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57" w:rsidRPr="00546514" w:rsidRDefault="00A36457" w:rsidP="00461C8C">
      <w:pPr>
        <w:autoSpaceDE w:val="0"/>
        <w:autoSpaceDN w:val="0"/>
        <w:adjustRightInd w:val="0"/>
        <w:spacing w:after="0" w:line="360" w:lineRule="auto"/>
        <w:ind w:left="-270" w:right="-248"/>
        <w:jc w:val="center"/>
        <w:rPr>
          <w:rFonts w:ascii="Sylfaen" w:hAnsi="Sylfaen" w:cs="Sylfaen"/>
          <w:b/>
          <w:color w:val="000000" w:themeColor="text1"/>
          <w:lang w:val="ka-GE"/>
        </w:rPr>
      </w:pPr>
      <w:r w:rsidRPr="00546514">
        <w:rPr>
          <w:rFonts w:ascii="Sylfaen" w:hAnsi="Sylfaen" w:cs="Sylfaen"/>
          <w:b/>
          <w:color w:val="000000" w:themeColor="text1"/>
          <w:lang w:val="ka-GE"/>
        </w:rPr>
        <w:t xml:space="preserve">ქალაქ ქუთაისის მუნიციპალიტეტის </w:t>
      </w:r>
      <w:r w:rsidR="006A10FF" w:rsidRPr="00546514">
        <w:rPr>
          <w:rFonts w:ascii="Sylfaen" w:hAnsi="Sylfaen" w:cs="Sylfaen"/>
          <w:b/>
          <w:color w:val="000000" w:themeColor="text1"/>
          <w:lang w:val="ka-GE"/>
        </w:rPr>
        <w:t>მერიის პირველადი სტრუქტურული ერთეულის</w:t>
      </w:r>
      <w:r w:rsidR="00C069E2" w:rsidRPr="00546514">
        <w:rPr>
          <w:rFonts w:ascii="Sylfaen" w:hAnsi="Sylfaen" w:cs="Sylfaen"/>
          <w:b/>
          <w:color w:val="000000" w:themeColor="text1"/>
          <w:lang w:val="ka-GE"/>
        </w:rPr>
        <w:t xml:space="preserve"> -</w:t>
      </w:r>
      <w:r w:rsidR="006A10FF" w:rsidRPr="00546514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="000A62FB">
        <w:rPr>
          <w:rFonts w:ascii="Sylfaen" w:hAnsi="Sylfaen" w:cs="Sylfaen"/>
          <w:b/>
          <w:color w:val="000000" w:themeColor="text1"/>
          <w:lang w:val="ka-GE"/>
        </w:rPr>
        <w:t xml:space="preserve">მუნიციპალური და საბინაო </w:t>
      </w:r>
      <w:r w:rsidR="006A10FF" w:rsidRPr="00546514">
        <w:rPr>
          <w:rFonts w:ascii="Sylfaen" w:hAnsi="Sylfaen" w:cs="Sylfaen"/>
          <w:b/>
          <w:color w:val="000000" w:themeColor="text1"/>
          <w:lang w:val="ka-GE"/>
        </w:rPr>
        <w:t>ინფრასტრუქტურის განვითარების</w:t>
      </w:r>
      <w:r w:rsidR="000A62FB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="006A10FF" w:rsidRPr="00546514">
        <w:rPr>
          <w:rFonts w:ascii="Sylfaen" w:hAnsi="Sylfaen" w:cs="Sylfaen"/>
          <w:b/>
          <w:color w:val="000000" w:themeColor="text1"/>
          <w:lang w:val="ka-GE"/>
        </w:rPr>
        <w:t>სამსახურის</w:t>
      </w:r>
      <w:r w:rsidRPr="00546514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="006A37DD" w:rsidRPr="00546514">
        <w:rPr>
          <w:rFonts w:ascii="Sylfaen" w:hAnsi="Sylfaen" w:cs="Sylfaen"/>
          <w:b/>
          <w:color w:val="000000" w:themeColor="text1"/>
          <w:lang w:val="ka-GE"/>
        </w:rPr>
        <w:t>ანგარიში</w:t>
      </w:r>
      <w:r w:rsidRPr="00546514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="007F04AE" w:rsidRPr="00546514">
        <w:rPr>
          <w:rFonts w:ascii="Sylfaen" w:hAnsi="Sylfaen" w:cs="Sylfaen"/>
          <w:b/>
          <w:color w:val="000000" w:themeColor="text1"/>
          <w:lang w:val="ka-GE"/>
        </w:rPr>
        <w:t xml:space="preserve"> 202</w:t>
      </w:r>
      <w:r w:rsidR="00035BE2">
        <w:rPr>
          <w:rFonts w:ascii="Sylfaen" w:hAnsi="Sylfaen" w:cs="Sylfaen"/>
          <w:b/>
          <w:color w:val="000000" w:themeColor="text1"/>
          <w:lang w:val="ka-GE"/>
        </w:rPr>
        <w:t>3</w:t>
      </w:r>
      <w:r w:rsidR="00034018" w:rsidRPr="00546514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="007F2063" w:rsidRPr="00546514">
        <w:rPr>
          <w:rFonts w:ascii="Sylfaen" w:hAnsi="Sylfaen" w:cs="Sylfaen"/>
          <w:b/>
          <w:color w:val="000000" w:themeColor="text1"/>
          <w:lang w:val="ka-GE"/>
        </w:rPr>
        <w:t>წ</w:t>
      </w:r>
      <w:r w:rsidR="00D64BC3" w:rsidRPr="00546514">
        <w:rPr>
          <w:rFonts w:ascii="Sylfaen" w:hAnsi="Sylfaen" w:cs="Sylfaen"/>
          <w:b/>
          <w:color w:val="000000" w:themeColor="text1"/>
          <w:lang w:val="ka-GE"/>
        </w:rPr>
        <w:t xml:space="preserve">ლის </w:t>
      </w:r>
      <w:r w:rsidR="000646C5" w:rsidRPr="00546514">
        <w:rPr>
          <w:rFonts w:ascii="Sylfaen" w:hAnsi="Sylfaen" w:cs="Sylfaen"/>
          <w:b/>
          <w:color w:val="000000" w:themeColor="text1"/>
          <w:lang w:val="ka-GE"/>
        </w:rPr>
        <w:t>3</w:t>
      </w:r>
      <w:r w:rsidR="00D64BC3" w:rsidRPr="00546514">
        <w:rPr>
          <w:rFonts w:ascii="Sylfaen" w:hAnsi="Sylfaen" w:cs="Sylfaen"/>
          <w:b/>
          <w:color w:val="000000" w:themeColor="text1"/>
          <w:lang w:val="ka-GE"/>
        </w:rPr>
        <w:t xml:space="preserve"> თვეში</w:t>
      </w:r>
      <w:r w:rsidR="00034018" w:rsidRPr="00546514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Pr="00546514">
        <w:rPr>
          <w:rFonts w:ascii="Sylfaen" w:hAnsi="Sylfaen" w:cs="Sylfaen"/>
          <w:b/>
          <w:color w:val="000000" w:themeColor="text1"/>
          <w:lang w:val="ka-GE"/>
        </w:rPr>
        <w:t>გაწეული მუშაობის  შესახებ</w:t>
      </w:r>
    </w:p>
    <w:p w:rsidR="007F04AE" w:rsidRPr="00862B1B" w:rsidRDefault="007F04AE" w:rsidP="00461C8C">
      <w:pPr>
        <w:autoSpaceDE w:val="0"/>
        <w:autoSpaceDN w:val="0"/>
        <w:adjustRightInd w:val="0"/>
        <w:spacing w:after="0" w:line="360" w:lineRule="auto"/>
        <w:ind w:left="-270" w:right="-248"/>
        <w:jc w:val="center"/>
        <w:rPr>
          <w:rFonts w:ascii="Sylfaen" w:hAnsi="Sylfaen" w:cs="Sylfaen"/>
          <w:color w:val="000000" w:themeColor="text1"/>
          <w:lang w:val="ka-GE"/>
        </w:rPr>
      </w:pPr>
    </w:p>
    <w:p w:rsidR="00A97933" w:rsidRPr="00862B1B" w:rsidRDefault="0023187E" w:rsidP="00461C8C">
      <w:pPr>
        <w:spacing w:after="0" w:line="360" w:lineRule="auto"/>
        <w:ind w:left="-270" w:right="-248"/>
        <w:jc w:val="both"/>
        <w:rPr>
          <w:rFonts w:ascii="Sylfaen" w:hAnsi="Sylfaen" w:cs="Sylfaen"/>
          <w:color w:val="000000" w:themeColor="text1"/>
          <w:lang w:val="ka-GE"/>
        </w:rPr>
      </w:pPr>
      <w:r w:rsidRPr="00862B1B">
        <w:rPr>
          <w:rFonts w:ascii="Sylfaen" w:hAnsi="Sylfaen" w:cs="Sylfaen"/>
          <w:color w:val="000000" w:themeColor="text1"/>
          <w:lang w:val="ka-GE"/>
        </w:rPr>
        <w:tab/>
      </w:r>
      <w:r w:rsidR="00F970B4" w:rsidRPr="00862B1B">
        <w:rPr>
          <w:rFonts w:ascii="Sylfaen" w:hAnsi="Sylfaen" w:cs="Sylfaen"/>
          <w:color w:val="000000" w:themeColor="text1"/>
          <w:lang w:val="ka-GE"/>
        </w:rPr>
        <w:t xml:space="preserve"> </w:t>
      </w:r>
      <w:r w:rsidRPr="00862B1B">
        <w:rPr>
          <w:rFonts w:ascii="Sylfaen" w:hAnsi="Sylfaen" w:cs="Sylfaen"/>
          <w:color w:val="000000" w:themeColor="text1"/>
          <w:lang w:val="ka-GE"/>
        </w:rPr>
        <w:t>ქალაქ ქუთაისის მუნიციპალიტეტის მერიის პირველადი სტრუქტურული ერთეულის</w:t>
      </w:r>
      <w:r w:rsidR="007E27EB" w:rsidRPr="00862B1B">
        <w:rPr>
          <w:rFonts w:ascii="Sylfaen" w:hAnsi="Sylfaen" w:cs="Sylfaen"/>
          <w:color w:val="000000" w:themeColor="text1"/>
          <w:lang w:val="ka-GE"/>
        </w:rPr>
        <w:t>-</w:t>
      </w:r>
      <w:r w:rsidR="000A62FB">
        <w:rPr>
          <w:rFonts w:ascii="Sylfaen" w:hAnsi="Sylfaen" w:cs="Sylfaen"/>
          <w:color w:val="000000" w:themeColor="text1"/>
          <w:lang w:val="ka-GE"/>
        </w:rPr>
        <w:t xml:space="preserve"> მუნიციპალური და საბინაო </w:t>
      </w:r>
      <w:r w:rsidR="007E27EB" w:rsidRPr="00862B1B">
        <w:rPr>
          <w:rFonts w:ascii="Sylfaen" w:hAnsi="Sylfaen" w:cs="Sylfaen"/>
          <w:color w:val="000000" w:themeColor="text1"/>
          <w:lang w:val="ka-GE"/>
        </w:rPr>
        <w:t xml:space="preserve">ინფრასტრუქტურის განვითარების სამსახურის მიერ მნიშვნელოვანი </w:t>
      </w:r>
      <w:r w:rsidR="00306F2D" w:rsidRPr="00862B1B">
        <w:rPr>
          <w:rFonts w:ascii="Sylfaen" w:hAnsi="Sylfaen" w:cs="Sylfaen"/>
          <w:color w:val="000000" w:themeColor="text1"/>
          <w:lang w:val="ka-GE"/>
        </w:rPr>
        <w:t xml:space="preserve"> ღონისძიებები ტარდ</w:t>
      </w:r>
      <w:r w:rsidR="007F2063" w:rsidRPr="00862B1B">
        <w:rPr>
          <w:rFonts w:ascii="Sylfaen" w:hAnsi="Sylfaen" w:cs="Sylfaen"/>
          <w:color w:val="000000" w:themeColor="text1"/>
          <w:lang w:val="ka-GE"/>
        </w:rPr>
        <w:t>ებ</w:t>
      </w:r>
      <w:r w:rsidR="00306F2D" w:rsidRPr="00862B1B">
        <w:rPr>
          <w:rFonts w:ascii="Sylfaen" w:hAnsi="Sylfaen" w:cs="Sylfaen"/>
          <w:color w:val="000000" w:themeColor="text1"/>
          <w:lang w:val="ka-GE"/>
        </w:rPr>
        <w:t>ა</w:t>
      </w:r>
      <w:r w:rsidR="00F17374" w:rsidRPr="00862B1B">
        <w:rPr>
          <w:rFonts w:ascii="Sylfaen" w:hAnsi="Sylfaen" w:cs="Sylfaen"/>
          <w:color w:val="000000" w:themeColor="text1"/>
          <w:lang w:val="ka-GE"/>
        </w:rPr>
        <w:t xml:space="preserve"> 202</w:t>
      </w:r>
      <w:r w:rsidR="00035BE2">
        <w:rPr>
          <w:rFonts w:ascii="Sylfaen" w:hAnsi="Sylfaen" w:cs="Sylfaen"/>
          <w:color w:val="000000" w:themeColor="text1"/>
          <w:lang w:val="ka-GE"/>
        </w:rPr>
        <w:t>3</w:t>
      </w:r>
      <w:r w:rsidR="00B73160" w:rsidRPr="00862B1B">
        <w:rPr>
          <w:rFonts w:ascii="Sylfaen" w:hAnsi="Sylfaen" w:cs="Sylfaen"/>
          <w:color w:val="000000" w:themeColor="text1"/>
          <w:lang w:val="ka-GE"/>
        </w:rPr>
        <w:t xml:space="preserve"> წლის ბიუჯეტით განსაზღვრული პროგრამების მიხედვით, კერძოდ: </w:t>
      </w:r>
    </w:p>
    <w:p w:rsidR="009F714C" w:rsidRPr="00862B1B" w:rsidRDefault="009F714C" w:rsidP="00461C8C">
      <w:pPr>
        <w:spacing w:after="0" w:line="360" w:lineRule="auto"/>
        <w:ind w:left="-270" w:right="-248"/>
        <w:jc w:val="both"/>
        <w:rPr>
          <w:rFonts w:ascii="Sylfaen" w:hAnsi="Sylfaen" w:cs="Sylfaen"/>
          <w:color w:val="000000" w:themeColor="text1"/>
          <w:lang w:val="ka-GE"/>
        </w:rPr>
      </w:pPr>
    </w:p>
    <w:p w:rsidR="00876C8A" w:rsidRPr="00862B1B" w:rsidRDefault="00D610E9" w:rsidP="00461C8C">
      <w:pPr>
        <w:spacing w:after="0" w:line="360" w:lineRule="auto"/>
        <w:ind w:left="-270" w:right="-248" w:firstLine="70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  <w:r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>გზებისა და ტროტუარების რეაბილიტაცი</w:t>
      </w:r>
      <w:r w:rsidR="006A37DD"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>ის</w:t>
      </w:r>
      <w:r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>, მშენებლობ</w:t>
      </w:r>
      <w:r w:rsidR="006A37DD"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>ისა</w:t>
      </w:r>
      <w:r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 xml:space="preserve"> და მოვლა-პატრონობის საბიუჯეტო პროგრამით </w:t>
      </w:r>
      <w:r w:rsidR="006A37DD"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>გათვალისწინებული</w:t>
      </w:r>
      <w:r w:rsidR="004952A7"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 xml:space="preserve"> სამუშაოე</w:t>
      </w:r>
      <w:r w:rsidR="00876C8A"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>ბი</w:t>
      </w:r>
    </w:p>
    <w:p w:rsidR="00F970B4" w:rsidRPr="00862B1B" w:rsidRDefault="00F970B4" w:rsidP="00461C8C">
      <w:pPr>
        <w:spacing w:after="0" w:line="360" w:lineRule="auto"/>
        <w:ind w:left="-270" w:right="-248" w:firstLine="70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</w:p>
    <w:p w:rsidR="00D30939" w:rsidRDefault="0033758B" w:rsidP="000646C5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           </w:t>
      </w:r>
      <w:r w:rsidR="00D610E9"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მიმდინარე </w:t>
      </w:r>
      <w:r w:rsidR="00034018"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პერიოდში  </w:t>
      </w:r>
      <w:r w:rsidR="00E42940" w:rsidRPr="00862B1B">
        <w:rPr>
          <w:rFonts w:ascii="Sylfaen" w:eastAsia="Arial Unicode MS" w:hAnsi="Sylfaen" w:cs="Arial Unicode MS"/>
          <w:color w:val="000000" w:themeColor="text1"/>
          <w:lang w:val="ka-GE"/>
        </w:rPr>
        <w:t>გამოყოფილი</w:t>
      </w:r>
      <w:r w:rsidR="007F04AE"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="00034018"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დაფინანსების ფარგლებში </w:t>
      </w:r>
      <w:r w:rsidR="00D30939">
        <w:rPr>
          <w:rFonts w:ascii="Sylfaen" w:eastAsia="Arial Unicode MS" w:hAnsi="Sylfaen" w:cs="Arial Unicode MS"/>
          <w:color w:val="000000" w:themeColor="text1"/>
          <w:lang w:val="en-US"/>
        </w:rPr>
        <w:t xml:space="preserve"> </w:t>
      </w:r>
      <w:r w:rsidR="00D30939">
        <w:rPr>
          <w:rFonts w:ascii="Sylfaen" w:eastAsia="Arial Unicode MS" w:hAnsi="Sylfaen" w:cs="Arial Unicode MS"/>
          <w:color w:val="000000" w:themeColor="text1"/>
          <w:lang w:val="ka-GE"/>
        </w:rPr>
        <w:t>დასრულებულია:</w:t>
      </w:r>
    </w:p>
    <w:p w:rsidR="00035BE2" w:rsidRPr="00035BE2" w:rsidRDefault="00035BE2" w:rsidP="00035BE2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>ქალაქის მასშტაბით საავტომობილო და ქვეითთა მოძრაობის მარეგულირებელი შუქნიშნების განახლება. არსებული შუქნიშნების ნაცვლად, ადაპტირებული შუქნიშნების მოწყობა.</w:t>
      </w:r>
    </w:p>
    <w:p w:rsidR="00035BE2" w:rsidRDefault="00035BE2" w:rsidP="00035BE2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>(საქართველოს მთავრობის 16/08/2021 წლის N1419 განკარგულება)"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>914.6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 ათ.ლარი; </w:t>
      </w:r>
      <w:r w:rsidR="009D4658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>ჯიბლაძის ქუჩის გზის რეაბილიტაცია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>122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 ათ. ლარი.</w:t>
      </w:r>
    </w:p>
    <w:p w:rsidR="00035BE2" w:rsidRPr="00035BE2" w:rsidRDefault="00035BE2" w:rsidP="00035BE2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მიმდინარეობს: 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>ჩეჩელაშვილის ქუჩის გზის რეაბილიტაცია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>(საქართველოს მთავრობის 17/01/2022 წლის N75 განკარგულება)"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ab/>
        <w:t>809.2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ათ. ლარი;</w:t>
      </w:r>
      <w:r w:rsidR="009D4658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>ვაჟა-ფშაველას ქუჩის მეოთხე შესახვევის დარჩენილი ნაწილის საგზაო ინფრასტრუქტურის რეაბილიტაცია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>16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 ათ</w:t>
      </w:r>
      <w:r w:rsidR="009D4658">
        <w:rPr>
          <w:rFonts w:ascii="Sylfaen" w:eastAsia="Arial Unicode MS" w:hAnsi="Sylfaen" w:cs="Arial Unicode MS"/>
          <w:color w:val="000000" w:themeColor="text1"/>
          <w:lang w:val="ka-GE"/>
        </w:rPr>
        <w:t>.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 ლარი,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 xml:space="preserve"> შოთა რუსთაველის გამზირზე საავტომობილო მოძრაობის ე.წ. "კუნძლების" და "გამყოფი ზოლის" რეაბილიტაცია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>200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ათ. ლარი.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ab/>
      </w:r>
    </w:p>
    <w:p w:rsidR="00035BE2" w:rsidRDefault="00035BE2" w:rsidP="00035BE2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>ხახანაშვილის ქუჩის საგზაო ინფრასტრუქტურის რეაბილიტაცია (საქართველოს მთავრობის  29/12/2022 წლის  N2475 განკარგულება)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-280 ათ. ლარი</w:t>
      </w:r>
      <w:r w:rsidR="009D4658">
        <w:rPr>
          <w:rFonts w:ascii="Sylfaen" w:eastAsia="Arial Unicode MS" w:hAnsi="Sylfaen" w:cs="Arial Unicode MS"/>
          <w:color w:val="000000" w:themeColor="text1"/>
          <w:lang w:val="ka-GE"/>
        </w:rPr>
        <w:t>;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 xml:space="preserve"> ზ. გამსახურდიას გამზირის საგზაო ინფრასტრუქტურის რეაბილიტაცია (საქართველოს მთავრობის  29/12/2022 წლის  N2475 განკარგულება)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9435F2">
        <w:rPr>
          <w:rFonts w:ascii="Sylfaen" w:eastAsia="Arial Unicode MS" w:hAnsi="Sylfaen" w:cs="Arial Unicode MS"/>
          <w:color w:val="000000" w:themeColor="text1"/>
          <w:lang w:val="en-US"/>
        </w:rPr>
        <w:t>-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>5032,8 ათ. ლარი;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 xml:space="preserve"> ი.ჭავჭავაძის ტროტუარების  რეაბილიტაცია და მოაჯირების მოწყობა (საქართველოს მთავრობის  26/12/2022 წლის  N2435 განკარგულება)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>1800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 ათ. ლარი; 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>ავტომშენებლის გამზირზე ტროტუარების რეაბილიტაცია (საქართველოს მთავრობის  26/12/2022 წლის  N2435 განკარგულება)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>1000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 ათ. ლარი.</w:t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Pr="00035BE2">
        <w:rPr>
          <w:rFonts w:ascii="Sylfaen" w:eastAsia="Arial Unicode MS" w:hAnsi="Sylfaen" w:cs="Arial Unicode MS"/>
          <w:color w:val="000000" w:themeColor="text1"/>
          <w:lang w:val="ka-GE"/>
        </w:rPr>
        <w:tab/>
      </w:r>
    </w:p>
    <w:p w:rsidR="00035BE2" w:rsidRDefault="00035BE2" w:rsidP="00461C8C">
      <w:pPr>
        <w:spacing w:after="0" w:line="360" w:lineRule="auto"/>
        <w:ind w:left="-270" w:right="-248" w:firstLine="450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CD0F28" w:rsidRDefault="00CD0F28" w:rsidP="00461C8C">
      <w:pPr>
        <w:spacing w:after="0" w:line="360" w:lineRule="auto"/>
        <w:ind w:left="-270" w:right="-248" w:firstLine="450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საგზაო ინფრასტრუქტურის მიმდინარე შეკეთებაზე </w:t>
      </w:r>
      <w:r w:rsidR="00677953"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გამოყოფილია</w:t>
      </w:r>
      <w:r w:rsidR="00A67337"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="00035BE2">
        <w:rPr>
          <w:rFonts w:ascii="Sylfaen" w:eastAsia="Arial Unicode MS" w:hAnsi="Sylfaen" w:cs="Arial Unicode MS"/>
          <w:color w:val="000000" w:themeColor="text1"/>
          <w:lang w:val="ka-GE"/>
        </w:rPr>
        <w:t>1120,7</w:t>
      </w:r>
      <w:r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ათასი ლარი</w:t>
      </w:r>
      <w:r w:rsidR="0033403C">
        <w:rPr>
          <w:rFonts w:ascii="Sylfaen" w:eastAsia="Arial Unicode MS" w:hAnsi="Sylfaen" w:cs="Arial Unicode MS"/>
          <w:color w:val="000000" w:themeColor="text1"/>
          <w:lang w:val="ka-GE"/>
        </w:rPr>
        <w:t xml:space="preserve">, ამ ეტაპზე მიმდინარეობს </w:t>
      </w:r>
      <w:r w:rsidRPr="00862B1B">
        <w:rPr>
          <w:rFonts w:ascii="Sylfaen" w:eastAsia="Arial Unicode MS" w:hAnsi="Sylfaen" w:cs="Arial Unicode MS"/>
          <w:color w:val="000000" w:themeColor="text1"/>
          <w:lang w:val="ka-GE"/>
        </w:rPr>
        <w:t>ასფალტის, ბეტონის საფარის, გრანიტის  და დეკორატიული ფილების საფარის შეკეთების სამუშაოებ</w:t>
      </w:r>
      <w:r w:rsidR="0033403C">
        <w:rPr>
          <w:rFonts w:ascii="Sylfaen" w:eastAsia="Arial Unicode MS" w:hAnsi="Sylfaen" w:cs="Arial Unicode MS"/>
          <w:color w:val="000000" w:themeColor="text1"/>
          <w:lang w:val="ka-GE"/>
        </w:rPr>
        <w:t>ი</w:t>
      </w:r>
      <w:r w:rsidRPr="00862B1B">
        <w:rPr>
          <w:rFonts w:ascii="Sylfaen" w:eastAsia="Arial Unicode MS" w:hAnsi="Sylfaen" w:cs="Arial Unicode MS"/>
          <w:color w:val="000000" w:themeColor="text1"/>
          <w:lang w:val="ka-GE"/>
        </w:rPr>
        <w:t>.</w:t>
      </w:r>
    </w:p>
    <w:p w:rsidR="00CD0F28" w:rsidRPr="00862B1B" w:rsidRDefault="00CD0F28" w:rsidP="00461C8C">
      <w:pPr>
        <w:pStyle w:val="ListParagraph"/>
        <w:spacing w:after="0" w:line="360" w:lineRule="auto"/>
        <w:ind w:left="-270" w:right="-248" w:firstLine="708"/>
        <w:contextualSpacing w:val="0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CD0F28" w:rsidRPr="00862B1B" w:rsidRDefault="00CD0F28" w:rsidP="00461C8C">
      <w:pPr>
        <w:spacing w:after="0" w:line="360" w:lineRule="auto"/>
        <w:ind w:left="-270" w:right="-248" w:firstLine="360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876C8A" w:rsidRDefault="00FF2376" w:rsidP="00461C8C">
      <w:pPr>
        <w:spacing w:after="0" w:line="360" w:lineRule="auto"/>
        <w:ind w:left="-270" w:right="-248"/>
        <w:jc w:val="center"/>
        <w:rPr>
          <w:rFonts w:ascii="Sylfaen" w:hAnsi="Sylfaen" w:cs="LitNusx"/>
          <w:b/>
          <w:noProof/>
          <w:color w:val="000000" w:themeColor="text1"/>
          <w:lang w:val="ka-GE"/>
        </w:rPr>
      </w:pPr>
      <w:r w:rsidRPr="00862B1B">
        <w:rPr>
          <w:rFonts w:ascii="Sylfaen" w:hAnsi="Sylfaen" w:cs="LitNusx"/>
          <w:b/>
          <w:noProof/>
          <w:color w:val="000000" w:themeColor="text1"/>
          <w:lang w:val="ka-GE"/>
        </w:rPr>
        <w:lastRenderedPageBreak/>
        <w:t xml:space="preserve">სანიაღვრე სისტემების მშენებლობა-რეაბილიტაციის  პროგრამით </w:t>
      </w:r>
      <w:r w:rsidR="00912CE6" w:rsidRPr="00862B1B">
        <w:rPr>
          <w:rFonts w:ascii="Sylfaen" w:hAnsi="Sylfaen" w:cs="LitNusx"/>
          <w:b/>
          <w:noProof/>
          <w:color w:val="000000" w:themeColor="text1"/>
          <w:lang w:val="ka-GE"/>
        </w:rPr>
        <w:t>გათვალისწინებული</w:t>
      </w:r>
      <w:r w:rsidRPr="00862B1B">
        <w:rPr>
          <w:rFonts w:ascii="Sylfaen" w:hAnsi="Sylfaen" w:cs="LitNusx"/>
          <w:b/>
          <w:noProof/>
          <w:color w:val="000000" w:themeColor="text1"/>
          <w:lang w:val="ka-GE"/>
        </w:rPr>
        <w:t xml:space="preserve"> სამუშაოები</w:t>
      </w:r>
      <w:r w:rsidR="00DE7B7E" w:rsidRPr="00862B1B">
        <w:rPr>
          <w:rFonts w:ascii="Sylfaen" w:hAnsi="Sylfaen" w:cs="LitNusx"/>
          <w:b/>
          <w:noProof/>
          <w:color w:val="000000" w:themeColor="text1"/>
          <w:lang w:val="ka-GE"/>
        </w:rPr>
        <w:t>:</w:t>
      </w:r>
    </w:p>
    <w:p w:rsidR="00025FC6" w:rsidRPr="00862B1B" w:rsidRDefault="00025FC6" w:rsidP="00461C8C">
      <w:pPr>
        <w:spacing w:after="0" w:line="360" w:lineRule="auto"/>
        <w:ind w:left="-270" w:right="-248"/>
        <w:jc w:val="center"/>
        <w:rPr>
          <w:rFonts w:ascii="Sylfaen" w:hAnsi="Sylfaen" w:cs="LitNusx"/>
          <w:b/>
          <w:noProof/>
          <w:color w:val="000000" w:themeColor="text1"/>
          <w:lang w:val="ka-GE"/>
        </w:rPr>
      </w:pPr>
    </w:p>
    <w:p w:rsidR="00A4251D" w:rsidRDefault="006B77B7" w:rsidP="00C65C01">
      <w:pPr>
        <w:spacing w:after="0" w:line="360" w:lineRule="auto"/>
        <w:ind w:left="-270" w:right="-248" w:firstLine="360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 პროგრამის ფარგლებში </w:t>
      </w:r>
      <w:r w:rsidR="00AD65FC" w:rsidRPr="00862B1B">
        <w:rPr>
          <w:rFonts w:ascii="Sylfaen" w:eastAsia="Arial Unicode MS" w:hAnsi="Sylfaen" w:cs="Arial Unicode MS"/>
          <w:color w:val="000000" w:themeColor="text1"/>
          <w:lang w:val="ka-GE"/>
        </w:rPr>
        <w:t>მიმდინარეობს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>:</w:t>
      </w:r>
      <w:r w:rsidR="001F3243"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="00CB2C68"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="00293C71" w:rsidRPr="00862B1B">
        <w:rPr>
          <w:rFonts w:ascii="Sylfaen" w:eastAsia="Arial Unicode MS" w:hAnsi="Sylfaen" w:cs="Arial Unicode MS"/>
          <w:color w:val="000000" w:themeColor="text1"/>
          <w:lang w:val="ka-GE"/>
        </w:rPr>
        <w:t>ბუნებრივი სასულეების ექსპლოატაცია</w:t>
      </w:r>
      <w:r w:rsidR="00D96715"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, </w:t>
      </w:r>
      <w:r w:rsidR="001F3243"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სადაც </w:t>
      </w:r>
      <w:r w:rsidR="00D96715"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პერიოდულად </w:t>
      </w:r>
      <w:r w:rsidR="001F3243" w:rsidRPr="00862B1B">
        <w:rPr>
          <w:rFonts w:ascii="Sylfaen" w:eastAsia="Arial Unicode MS" w:hAnsi="Sylfaen" w:cs="Arial Unicode MS"/>
          <w:color w:val="000000" w:themeColor="text1"/>
          <w:lang w:val="ka-GE"/>
        </w:rPr>
        <w:t>ხდებ</w:t>
      </w:r>
      <w:r w:rsidR="00AD65FC" w:rsidRPr="00862B1B">
        <w:rPr>
          <w:rFonts w:ascii="Sylfaen" w:eastAsia="Arial Unicode MS" w:hAnsi="Sylfaen" w:cs="Arial Unicode MS"/>
          <w:color w:val="000000" w:themeColor="text1"/>
          <w:lang w:val="ka-GE"/>
        </w:rPr>
        <w:t>ა</w:t>
      </w:r>
      <w:r w:rsidR="00D96715"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ბუნებრივი სასულეების ყელის გაწმენდა და რეაბილიტაცია</w:t>
      </w:r>
      <w:r w:rsidR="00825E18"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- 45,</w:t>
      </w:r>
      <w:r w:rsidR="00A4251D">
        <w:rPr>
          <w:rFonts w:ascii="Sylfaen" w:eastAsia="Arial Unicode MS" w:hAnsi="Sylfaen" w:cs="Arial Unicode MS"/>
          <w:color w:val="000000" w:themeColor="text1"/>
          <w:lang w:val="ka-GE"/>
        </w:rPr>
        <w:t>3</w:t>
      </w:r>
      <w:r w:rsidR="00293C71"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ათასი ლარი</w:t>
      </w:r>
      <w:r w:rsidR="00D96715" w:rsidRPr="00862B1B">
        <w:rPr>
          <w:rFonts w:ascii="Sylfaen" w:eastAsia="Arial Unicode MS" w:hAnsi="Sylfaen" w:cs="Arial Unicode MS"/>
          <w:color w:val="000000" w:themeColor="text1"/>
          <w:lang w:val="ka-GE"/>
        </w:rPr>
        <w:t>ს ფარგლებში.</w:t>
      </w:r>
      <w:r w:rsidR="00C65C01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</w:p>
    <w:p w:rsidR="00EF60FC" w:rsidRDefault="00EF60FC" w:rsidP="00A4251D">
      <w:pPr>
        <w:spacing w:after="0" w:line="360" w:lineRule="auto"/>
        <w:ind w:left="-270" w:right="-248" w:firstLine="360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 დასრულებულია -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>ტ.ტაბიძის ქუჩის სანიაღვრე ქსელის რეაბილიტაცია (საქართველოს მთავრობის 17/01/2022 წლის N75 განკარგულება)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A4251D">
        <w:rPr>
          <w:rFonts w:ascii="Sylfaen" w:eastAsia="Arial Unicode MS" w:hAnsi="Sylfaen" w:cs="Arial Unicode MS"/>
          <w:color w:val="000000" w:themeColor="text1"/>
          <w:lang w:val="ka-GE"/>
        </w:rPr>
        <w:t>-2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>0.1</w:t>
      </w:r>
      <w:r w:rsidR="00A4251D">
        <w:rPr>
          <w:rFonts w:ascii="Sylfaen" w:eastAsia="Arial Unicode MS" w:hAnsi="Sylfaen" w:cs="Arial Unicode MS"/>
          <w:color w:val="000000" w:themeColor="text1"/>
          <w:lang w:val="ka-GE"/>
        </w:rPr>
        <w:t xml:space="preserve"> ათ. ლარი; 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>თამარ</w:t>
      </w:r>
      <w:r w:rsidR="0033403C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>მეფის ქუჩაზე, აკ. წერეთლის უნივერსიტეტის მიმდებარედ, სანიაღვრე ქსელის რეაბილიტაცია</w:t>
      </w:r>
      <w:r w:rsidR="00A4251D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ab/>
        <w:t>69.6</w:t>
      </w:r>
      <w:r w:rsidR="00A4251D">
        <w:rPr>
          <w:rFonts w:ascii="Sylfaen" w:eastAsia="Arial Unicode MS" w:hAnsi="Sylfaen" w:cs="Arial Unicode MS"/>
          <w:color w:val="000000" w:themeColor="text1"/>
          <w:lang w:val="ka-GE"/>
        </w:rPr>
        <w:t xml:space="preserve"> ათ. ლარი; 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 xml:space="preserve">წერეთლის ქუჩის #246-ის მიმდებარედ  არსებული სანიაღვრე ქსელის რეაბილიტაციის 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A4251D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>32.4</w:t>
      </w:r>
      <w:r w:rsidR="00A4251D">
        <w:rPr>
          <w:rFonts w:ascii="Sylfaen" w:eastAsia="Arial Unicode MS" w:hAnsi="Sylfaen" w:cs="Arial Unicode MS"/>
          <w:color w:val="000000" w:themeColor="text1"/>
          <w:lang w:val="ka-GE"/>
        </w:rPr>
        <w:t xml:space="preserve"> ათ. ლარი; </w:t>
      </w:r>
    </w:p>
    <w:p w:rsidR="002544AF" w:rsidRDefault="00EF60FC" w:rsidP="00A4251D">
      <w:pPr>
        <w:spacing w:after="0" w:line="360" w:lineRule="auto"/>
        <w:ind w:left="-270" w:right="-248" w:firstLine="360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მიმდინარეობს: 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>ლუკა ასათიანის ქუჩაზე არსებული სანიაღვრე ქსელის რეაბილიტაცია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ab/>
        <w:t xml:space="preserve"> </w:t>
      </w:r>
      <w:r w:rsidR="00A4251D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>103.3</w:t>
      </w:r>
      <w:r w:rsidR="00A4251D">
        <w:rPr>
          <w:rFonts w:ascii="Sylfaen" w:eastAsia="Arial Unicode MS" w:hAnsi="Sylfaen" w:cs="Arial Unicode MS"/>
          <w:color w:val="000000" w:themeColor="text1"/>
          <w:lang w:val="ka-GE"/>
        </w:rPr>
        <w:t xml:space="preserve"> ათ. ლარი; 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>აკ. წერეთლის ქუჩის პირველი ჩიხის მიმდებარე სანიაღვრე ქსელის რეაბილიტაცია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A4251D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>28.6</w:t>
      </w:r>
      <w:r w:rsidR="00A4251D">
        <w:rPr>
          <w:rFonts w:ascii="Sylfaen" w:eastAsia="Arial Unicode MS" w:hAnsi="Sylfaen" w:cs="Arial Unicode MS"/>
          <w:color w:val="000000" w:themeColor="text1"/>
          <w:lang w:val="ka-GE"/>
        </w:rPr>
        <w:t xml:space="preserve"> ათ. ლარი; 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>ფურცელის ქუჩის მეორე შესახვევის სანიაღვრე არხის რეაბილიტაცია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A4251D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>75.7</w:t>
      </w:r>
      <w:r w:rsidR="00A4251D">
        <w:rPr>
          <w:rFonts w:ascii="Sylfaen" w:eastAsia="Arial Unicode MS" w:hAnsi="Sylfaen" w:cs="Arial Unicode MS"/>
          <w:color w:val="000000" w:themeColor="text1"/>
          <w:lang w:val="ka-GE"/>
        </w:rPr>
        <w:t xml:space="preserve"> ათ. ლარი; 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>დეპოს ქუჩის  სანიაღვრე ქსელის ფრაგმენტის რეაბილიტაცია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A4251D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A4251D" w:rsidRPr="00A4251D">
        <w:rPr>
          <w:rFonts w:ascii="Sylfaen" w:eastAsia="Arial Unicode MS" w:hAnsi="Sylfaen" w:cs="Arial Unicode MS"/>
          <w:color w:val="000000" w:themeColor="text1"/>
          <w:lang w:val="ka-GE"/>
        </w:rPr>
        <w:t>47.2</w:t>
      </w:r>
      <w:r w:rsidR="00A4251D">
        <w:rPr>
          <w:rFonts w:ascii="Sylfaen" w:eastAsia="Arial Unicode MS" w:hAnsi="Sylfaen" w:cs="Arial Unicode MS"/>
          <w:color w:val="000000" w:themeColor="text1"/>
          <w:lang w:val="ka-GE"/>
        </w:rPr>
        <w:t xml:space="preserve"> ათ. ლარი.</w:t>
      </w:r>
    </w:p>
    <w:p w:rsidR="00C65C01" w:rsidRDefault="00C65C01" w:rsidP="00C65C01">
      <w:pPr>
        <w:spacing w:after="0" w:line="360" w:lineRule="auto"/>
        <w:ind w:left="-270" w:right="-248" w:firstLine="360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 w:rsidRPr="00C65C01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Pr="00C65C01">
        <w:rPr>
          <w:rFonts w:ascii="Sylfaen" w:eastAsia="Arial Unicode MS" w:hAnsi="Sylfaen" w:cs="Arial Unicode MS"/>
          <w:color w:val="000000" w:themeColor="text1"/>
          <w:lang w:val="ka-GE"/>
        </w:rPr>
        <w:tab/>
      </w:r>
    </w:p>
    <w:p w:rsidR="00C65C01" w:rsidRDefault="00C65C01" w:rsidP="00461C8C">
      <w:pPr>
        <w:spacing w:after="0" w:line="360" w:lineRule="auto"/>
        <w:ind w:left="-270" w:right="-248" w:firstLine="360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F923EC" w:rsidRDefault="00F923EC" w:rsidP="00461C8C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025FC6" w:rsidRPr="00862B1B" w:rsidRDefault="00025FC6" w:rsidP="00461C8C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3F2E2D" w:rsidRDefault="003F2E2D" w:rsidP="00461C8C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  <w:r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 xml:space="preserve">საყრდენი კედლების მშენებლობა-რეაბილიტაციის პროგრამით </w:t>
      </w:r>
      <w:r w:rsidR="00912CE6"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>განსაზღვრული</w:t>
      </w:r>
      <w:r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 xml:space="preserve"> სამუშაოები</w:t>
      </w:r>
      <w:r w:rsidR="00DE7B7E"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>:</w:t>
      </w:r>
    </w:p>
    <w:p w:rsidR="004C7FC1" w:rsidRDefault="004C7FC1" w:rsidP="00461C8C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</w:p>
    <w:p w:rsidR="004C7FC1" w:rsidRDefault="006B77B7" w:rsidP="004C7FC1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 w:rsidRPr="006B77B7">
        <w:rPr>
          <w:rFonts w:ascii="Sylfaen" w:eastAsia="Arial Unicode MS" w:hAnsi="Sylfaen" w:cs="Arial Unicode MS"/>
          <w:color w:val="000000" w:themeColor="text1"/>
          <w:lang w:val="ka-GE"/>
        </w:rPr>
        <w:t>პროგრამის ფარგლებში მიმდინარეობს:</w:t>
      </w:r>
      <w:r w:rsidR="004C7FC1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>რუას ქუჩის N16ა-სთან,  ნეკრასოვის ქუჩის N6-თან, ქალაქ ქუთაისში, ქეთევან წამებულის ქუჩის მეორე შესახვევში საყრდენი კედლისა და მოაჯირის მოწყობა</w:t>
      </w:r>
      <w:r w:rsidR="004C7FC1">
        <w:rPr>
          <w:rFonts w:ascii="Sylfaen" w:eastAsia="Arial Unicode MS" w:hAnsi="Sylfaen" w:cs="Arial Unicode MS"/>
          <w:color w:val="000000" w:themeColor="text1"/>
          <w:lang w:val="ka-GE"/>
        </w:rPr>
        <w:t xml:space="preserve">- 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>69.7</w:t>
      </w:r>
      <w:r w:rsidR="004C7FC1">
        <w:rPr>
          <w:rFonts w:ascii="Sylfaen" w:eastAsia="Arial Unicode MS" w:hAnsi="Sylfaen" w:cs="Arial Unicode MS"/>
          <w:color w:val="000000" w:themeColor="text1"/>
          <w:lang w:val="ka-GE"/>
        </w:rPr>
        <w:t xml:space="preserve">-ათ. ლარი; 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>ჭაბუკიანის ქუჩის N3-ში ფერდის დამაგრების სამუშაოები</w:t>
      </w:r>
      <w:r w:rsidR="004C7FC1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 xml:space="preserve"> 126.4</w:t>
      </w:r>
      <w:r w:rsidR="004C7FC1">
        <w:rPr>
          <w:rFonts w:ascii="Sylfaen" w:eastAsia="Arial Unicode MS" w:hAnsi="Sylfaen" w:cs="Arial Unicode MS"/>
          <w:color w:val="000000" w:themeColor="text1"/>
          <w:lang w:val="ka-GE"/>
        </w:rPr>
        <w:t xml:space="preserve"> ათ. ლარი; 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>კიკვიძის ქუჩის N8- სთან საყრდენი კედლის მოწყობა</w:t>
      </w:r>
      <w:r w:rsidR="004C7FC1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 xml:space="preserve"> 133.4</w:t>
      </w:r>
      <w:r w:rsidR="004C7FC1">
        <w:rPr>
          <w:rFonts w:ascii="Sylfaen" w:eastAsia="Arial Unicode MS" w:hAnsi="Sylfaen" w:cs="Arial Unicode MS"/>
          <w:color w:val="000000" w:themeColor="text1"/>
          <w:lang w:val="ka-GE"/>
        </w:rPr>
        <w:t xml:space="preserve"> ათ. ლარი; 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>ისიანი ქუჩა</w:t>
      </w:r>
      <w:r w:rsidR="0033403C">
        <w:rPr>
          <w:rFonts w:ascii="Sylfaen" w:eastAsia="Arial Unicode MS" w:hAnsi="Sylfaen" w:cs="Arial Unicode MS"/>
          <w:color w:val="000000" w:themeColor="text1"/>
          <w:lang w:val="ka-GE"/>
        </w:rPr>
        <w:t>ზე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 xml:space="preserve"> N23 საყრდენი კედლის მოწყობა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ab/>
        <w:t xml:space="preserve"> </w:t>
      </w:r>
      <w:r w:rsidR="004C7FC1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>18.8</w:t>
      </w:r>
      <w:r w:rsidR="0033403C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="004C7FC1">
        <w:rPr>
          <w:rFonts w:ascii="Sylfaen" w:eastAsia="Arial Unicode MS" w:hAnsi="Sylfaen" w:cs="Arial Unicode MS"/>
          <w:color w:val="000000" w:themeColor="text1"/>
          <w:lang w:val="ka-GE"/>
        </w:rPr>
        <w:t xml:space="preserve">ათ. ლარი; 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>აკ.</w:t>
      </w:r>
      <w:r w:rsidR="00AC61B8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>წერეთლის ქუჩის მე-3 შესახვევის დაზიანებული საყრდენი კედლის რეაბილიტაცია</w:t>
      </w:r>
      <w:r w:rsidR="004C7FC1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>11.8</w:t>
      </w:r>
      <w:r w:rsidR="004C7FC1">
        <w:rPr>
          <w:rFonts w:ascii="Sylfaen" w:eastAsia="Arial Unicode MS" w:hAnsi="Sylfaen" w:cs="Arial Unicode MS"/>
          <w:color w:val="000000" w:themeColor="text1"/>
          <w:lang w:val="ka-GE"/>
        </w:rPr>
        <w:t>ათ. ლარი.</w:t>
      </w:r>
    </w:p>
    <w:p w:rsidR="00025FC6" w:rsidRPr="00D31D90" w:rsidRDefault="00D31D90" w:rsidP="006B77B7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color w:val="000000" w:themeColor="text1"/>
          <w:lang w:val="ka-GE"/>
        </w:rPr>
      </w:pPr>
      <w:r w:rsidRPr="00D31D90">
        <w:rPr>
          <w:rFonts w:ascii="Sylfaen" w:eastAsia="Arial Unicode MS" w:hAnsi="Sylfaen" w:cs="Arial Unicode MS"/>
          <w:color w:val="000000" w:themeColor="text1"/>
          <w:lang w:val="ka-GE"/>
        </w:rPr>
        <w:tab/>
      </w:r>
    </w:p>
    <w:p w:rsidR="00025FC6" w:rsidRPr="00D31D90" w:rsidRDefault="00025FC6" w:rsidP="00D31D90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025FC6" w:rsidRPr="00862B1B" w:rsidRDefault="00025FC6" w:rsidP="00D31D90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3F2E2D" w:rsidRDefault="007C47A8" w:rsidP="00461C8C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  <w:r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 xml:space="preserve">გამწვანებისა და სკვერების კეთილმოწყობის პროგრამით </w:t>
      </w:r>
      <w:r w:rsidR="00DE7B7E"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>გათვალისწინებული</w:t>
      </w:r>
      <w:r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 xml:space="preserve"> სამუშაოები</w:t>
      </w:r>
      <w:r w:rsidR="00DE7B7E"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>:</w:t>
      </w:r>
      <w:r w:rsidR="00AA1767"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 xml:space="preserve"> </w:t>
      </w:r>
    </w:p>
    <w:p w:rsidR="004C7FC1" w:rsidRDefault="004C7FC1" w:rsidP="00461C8C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</w:p>
    <w:p w:rsidR="004C7FC1" w:rsidRDefault="004C7FC1" w:rsidP="00461C8C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</w:p>
    <w:p w:rsidR="004C7FC1" w:rsidRDefault="004C7FC1" w:rsidP="00461C8C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</w:p>
    <w:p w:rsidR="004C7FC1" w:rsidRPr="004C7FC1" w:rsidRDefault="006B77B7" w:rsidP="004C7FC1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 w:rsidRPr="006B77B7">
        <w:rPr>
          <w:rFonts w:ascii="Sylfaen" w:eastAsia="Arial Unicode MS" w:hAnsi="Sylfaen" w:cs="Arial Unicode MS"/>
          <w:color w:val="000000" w:themeColor="text1"/>
          <w:lang w:val="ka-GE"/>
        </w:rPr>
        <w:lastRenderedPageBreak/>
        <w:t xml:space="preserve">პროგრამის ფარგლებში </w:t>
      </w:r>
      <w:r w:rsidR="004C7FC1">
        <w:rPr>
          <w:rFonts w:ascii="Sylfaen" w:eastAsia="Arial Unicode MS" w:hAnsi="Sylfaen" w:cs="Arial Unicode MS"/>
          <w:color w:val="000000" w:themeColor="text1"/>
          <w:lang w:val="ka-GE"/>
        </w:rPr>
        <w:t>მიმდინარეობს:</w:t>
      </w:r>
      <w:r w:rsidR="00225AD9" w:rsidRPr="002D7239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>"მუხნარის" ადმინისტრაციულ ერთეულში სკვერის მოწყობა (საქართველოს მთავრობის 17/01/2022 წლის N75 განკარგულება)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225AD9" w:rsidRPr="002D7239">
        <w:rPr>
          <w:rFonts w:ascii="Sylfaen" w:eastAsia="Arial Unicode MS" w:hAnsi="Sylfaen" w:cs="Arial Unicode MS"/>
          <w:color w:val="000000" w:themeColor="text1"/>
          <w:lang w:val="ka-GE"/>
        </w:rPr>
        <w:t xml:space="preserve">502.3 </w:t>
      </w:r>
      <w:r w:rsidR="00225AD9">
        <w:rPr>
          <w:rFonts w:ascii="Sylfaen" w:eastAsia="Arial Unicode MS" w:hAnsi="Sylfaen" w:cs="Arial Unicode MS"/>
          <w:color w:val="000000" w:themeColor="text1"/>
          <w:lang w:val="ka-GE"/>
        </w:rPr>
        <w:t xml:space="preserve"> ათ.ლარი; 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>შოთა რუსთაველის სკვერის, მდინარე ოღასკურას, ანჯაფარიძის ქუჩაზე საბავშვო ატრაქციონის და ავტომშენებლის ქუჩაზე 32-ე საჯარო სკოლის წინ ლითონის შემოღობვის მოწყობა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225AD9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ab/>
        <w:t>75.5</w:t>
      </w:r>
      <w:r w:rsidR="00225AD9">
        <w:rPr>
          <w:rFonts w:ascii="Sylfaen" w:eastAsia="Arial Unicode MS" w:hAnsi="Sylfaen" w:cs="Arial Unicode MS"/>
          <w:color w:val="000000" w:themeColor="text1"/>
          <w:lang w:val="ka-GE"/>
        </w:rPr>
        <w:t xml:space="preserve">  ათ.ლარი; 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>დუმბაძის და აღმაშენებლის გამზირის კვეთაზე ე.წ.</w:t>
      </w:r>
      <w:r w:rsidR="00AC61B8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>ნინოშვილის სკვერის რეაბილიტაცია (საქართველოს მთავრობის 29/122022 წლის N2475  განკარგულება)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33403C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225AD9">
        <w:rPr>
          <w:rFonts w:ascii="Sylfaen" w:eastAsia="Arial Unicode MS" w:hAnsi="Sylfaen" w:cs="Arial Unicode MS"/>
          <w:color w:val="000000" w:themeColor="text1"/>
          <w:lang w:val="ka-GE"/>
        </w:rPr>
        <w:t>1560,1</w:t>
      </w:r>
      <w:r w:rsidR="004C7FC1" w:rsidRPr="004C7FC1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225AD9">
        <w:rPr>
          <w:rFonts w:ascii="Sylfaen" w:eastAsia="Arial Unicode MS" w:hAnsi="Sylfaen" w:cs="Arial Unicode MS"/>
          <w:color w:val="000000" w:themeColor="text1"/>
          <w:lang w:val="ka-GE"/>
        </w:rPr>
        <w:t>ათ.ლარი;</w:t>
      </w:r>
    </w:p>
    <w:p w:rsidR="00AE606C" w:rsidRDefault="007C47A8" w:rsidP="005B7F9A">
      <w:pPr>
        <w:spacing w:after="0" w:line="360" w:lineRule="auto"/>
        <w:ind w:left="-270" w:right="-248"/>
        <w:rPr>
          <w:rFonts w:ascii="Sylfaen" w:eastAsia="Arial Unicode MS" w:hAnsi="Sylfaen" w:cs="Arial Unicode MS"/>
          <w:color w:val="000000" w:themeColor="text1"/>
          <w:lang w:val="ka-GE"/>
        </w:rPr>
      </w:pPr>
      <w:r w:rsidRPr="005B7F9A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A0426B">
        <w:rPr>
          <w:rFonts w:ascii="Sylfaen" w:eastAsia="Arial Unicode MS" w:hAnsi="Sylfaen" w:cs="Arial Unicode MS"/>
          <w:color w:val="000000" w:themeColor="text1"/>
          <w:lang w:val="ka-GE"/>
        </w:rPr>
        <w:t xml:space="preserve">  ასევე მიმდინარეობს </w:t>
      </w:r>
      <w:r w:rsidR="005B7F9A" w:rsidRPr="005B7F9A">
        <w:rPr>
          <w:rFonts w:ascii="Sylfaen" w:eastAsia="Arial Unicode MS" w:hAnsi="Sylfaen" w:cs="Arial Unicode MS"/>
          <w:color w:val="000000" w:themeColor="text1"/>
          <w:lang w:val="ka-GE"/>
        </w:rPr>
        <w:t>ქალაქის გამწვანება, მოვლა-პატრონობა და სკვერების კეთილმოწყობა</w:t>
      </w:r>
      <w:r w:rsidR="005B7F9A" w:rsidRPr="005B7F9A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225AD9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5B7F9A" w:rsidRPr="005B7F9A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5B7F9A" w:rsidRPr="005B7F9A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5B7F9A" w:rsidRPr="005B7F9A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225AD9" w:rsidRPr="002D7239">
        <w:rPr>
          <w:rFonts w:ascii="Sylfaen" w:eastAsia="Arial Unicode MS" w:hAnsi="Sylfaen" w:cs="Arial Unicode MS"/>
          <w:color w:val="000000" w:themeColor="text1"/>
          <w:lang w:val="ka-GE"/>
        </w:rPr>
        <w:t>1066</w:t>
      </w:r>
      <w:r w:rsidR="00A0426B">
        <w:rPr>
          <w:rFonts w:ascii="Sylfaen" w:eastAsia="Arial Unicode MS" w:hAnsi="Sylfaen" w:cs="Arial Unicode MS"/>
          <w:color w:val="000000" w:themeColor="text1"/>
          <w:lang w:val="ka-GE"/>
        </w:rPr>
        <w:t xml:space="preserve"> ათ. </w:t>
      </w:r>
      <w:r w:rsidR="00AC61B8">
        <w:rPr>
          <w:rFonts w:ascii="Sylfaen" w:eastAsia="Arial Unicode MS" w:hAnsi="Sylfaen" w:cs="Arial Unicode MS"/>
          <w:color w:val="000000" w:themeColor="text1"/>
          <w:lang w:val="ka-GE"/>
        </w:rPr>
        <w:t>ლარის ფარგლებში.</w:t>
      </w:r>
    </w:p>
    <w:p w:rsidR="00225AD9" w:rsidRDefault="00225AD9" w:rsidP="005B7F9A">
      <w:pPr>
        <w:spacing w:after="0" w:line="360" w:lineRule="auto"/>
        <w:ind w:left="-270" w:right="-248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852F09" w:rsidRPr="005B7F9A" w:rsidRDefault="00852F09" w:rsidP="005B7F9A">
      <w:pPr>
        <w:spacing w:after="0" w:line="360" w:lineRule="auto"/>
        <w:ind w:left="-270" w:right="-248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AE606C" w:rsidRPr="00862B1B" w:rsidRDefault="00AE606C" w:rsidP="00461C8C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  <w:r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 xml:space="preserve">საგანმანათლებლო ინფრასტრუქტურის განვითარების პროგრამით </w:t>
      </w:r>
      <w:r w:rsidR="00DE7B7E"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 xml:space="preserve">განსაზღვრული </w:t>
      </w:r>
      <w:r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>სამუშაოები</w:t>
      </w:r>
      <w:r w:rsidR="00DE7B7E" w:rsidRPr="00862B1B">
        <w:rPr>
          <w:rFonts w:ascii="Sylfaen" w:eastAsia="Arial Unicode MS" w:hAnsi="Sylfaen" w:cs="Arial Unicode MS"/>
          <w:b/>
          <w:color w:val="000000" w:themeColor="text1"/>
          <w:lang w:val="ka-GE"/>
        </w:rPr>
        <w:t>:</w:t>
      </w:r>
    </w:p>
    <w:p w:rsidR="00BB727C" w:rsidRPr="00862B1B" w:rsidRDefault="00C83D40" w:rsidP="00461C8C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     </w:t>
      </w:r>
    </w:p>
    <w:p w:rsidR="00225AD9" w:rsidRDefault="00A0426B" w:rsidP="00225AD9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Pr="006B77B7">
        <w:rPr>
          <w:rFonts w:ascii="Sylfaen" w:eastAsia="Arial Unicode MS" w:hAnsi="Sylfaen" w:cs="Arial Unicode MS"/>
          <w:color w:val="000000" w:themeColor="text1"/>
          <w:lang w:val="ka-GE"/>
        </w:rPr>
        <w:t xml:space="preserve">პროგრამის ფარგლებში 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 მიმდინარეობს:</w:t>
      </w:r>
      <w:r w:rsidR="00BB727C"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="00225AD9" w:rsidRPr="00225AD9">
        <w:rPr>
          <w:rFonts w:ascii="Sylfaen" w:eastAsia="Arial Unicode MS" w:hAnsi="Sylfaen" w:cs="Arial Unicode MS"/>
          <w:color w:val="000000" w:themeColor="text1"/>
          <w:lang w:val="ka-GE"/>
        </w:rPr>
        <w:t>მეოთხე სამუსიკო სკოლის გათბობა და შიდა რემონტი (საქართველოს მთავრობის 17/01/2022 წლის N75 განკარგულება)</w:t>
      </w:r>
      <w:r w:rsidR="00225AD9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225AD9" w:rsidRPr="00225AD9">
        <w:rPr>
          <w:rFonts w:ascii="Sylfaen" w:eastAsia="Arial Unicode MS" w:hAnsi="Sylfaen" w:cs="Arial Unicode MS"/>
          <w:color w:val="000000" w:themeColor="text1"/>
          <w:lang w:val="ka-GE"/>
        </w:rPr>
        <w:tab/>
        <w:t>126.8</w:t>
      </w:r>
      <w:r w:rsidR="00225AD9" w:rsidRPr="00225AD9">
        <w:rPr>
          <w:rFonts w:ascii="Sylfaen" w:eastAsia="Arial Unicode MS" w:hAnsi="Sylfaen" w:cs="Arial Unicode MS"/>
          <w:color w:val="000000" w:themeColor="text1"/>
          <w:lang w:val="ka-GE"/>
        </w:rPr>
        <w:tab/>
        <w:t>10.7</w:t>
      </w:r>
      <w:r w:rsidR="0033403C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="00225AD9">
        <w:rPr>
          <w:rFonts w:ascii="Sylfaen" w:eastAsia="Arial Unicode MS" w:hAnsi="Sylfaen" w:cs="Arial Unicode MS"/>
          <w:color w:val="000000" w:themeColor="text1"/>
          <w:lang w:val="ka-GE"/>
        </w:rPr>
        <w:t xml:space="preserve">ათ.ლარი; </w:t>
      </w:r>
      <w:r w:rsidR="00225AD9" w:rsidRPr="00225AD9">
        <w:rPr>
          <w:rFonts w:ascii="Sylfaen" w:eastAsia="Arial Unicode MS" w:hAnsi="Sylfaen" w:cs="Arial Unicode MS"/>
          <w:color w:val="000000" w:themeColor="text1"/>
          <w:lang w:val="ka-GE"/>
        </w:rPr>
        <w:t>ცენტრალური სამუსიკო სკოლის რეაბილიტაცია (საქართველოს მთავრობის 29/12/2022 წლის N2475 განკარგულება)</w:t>
      </w:r>
      <w:r w:rsidR="00225AD9" w:rsidRPr="00225AD9">
        <w:rPr>
          <w:rFonts w:ascii="Sylfaen" w:eastAsia="Arial Unicode MS" w:hAnsi="Sylfaen" w:cs="Arial Unicode MS"/>
          <w:color w:val="000000" w:themeColor="text1"/>
          <w:lang w:val="ka-GE"/>
        </w:rPr>
        <w:tab/>
        <w:t>901.4</w:t>
      </w:r>
      <w:r w:rsidR="00225AD9" w:rsidRPr="00225AD9">
        <w:rPr>
          <w:rFonts w:ascii="Sylfaen" w:eastAsia="Arial Unicode MS" w:hAnsi="Sylfaen" w:cs="Arial Unicode MS"/>
          <w:color w:val="000000" w:themeColor="text1"/>
          <w:lang w:val="ka-GE"/>
        </w:rPr>
        <w:tab/>
        <w:t>394.6</w:t>
      </w:r>
      <w:r w:rsidR="00225AD9">
        <w:rPr>
          <w:rFonts w:ascii="Sylfaen" w:eastAsia="Arial Unicode MS" w:hAnsi="Sylfaen" w:cs="Arial Unicode MS"/>
          <w:color w:val="000000" w:themeColor="text1"/>
          <w:lang w:val="ka-GE"/>
        </w:rPr>
        <w:t>ათ.ლარი</w:t>
      </w:r>
      <w:r w:rsidR="0033403C">
        <w:rPr>
          <w:rFonts w:ascii="Sylfaen" w:eastAsia="Arial Unicode MS" w:hAnsi="Sylfaen" w:cs="Arial Unicode MS"/>
          <w:color w:val="000000" w:themeColor="text1"/>
          <w:lang w:val="ka-GE"/>
        </w:rPr>
        <w:t>.</w:t>
      </w:r>
    </w:p>
    <w:p w:rsidR="003C2194" w:rsidRPr="00862B1B" w:rsidRDefault="00852F09" w:rsidP="00225AD9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 w:rsidRPr="00852F09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Pr="00852F09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Pr="00852F09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Pr="00852F09">
        <w:rPr>
          <w:rFonts w:ascii="Sylfaen" w:eastAsia="Arial Unicode MS" w:hAnsi="Sylfaen" w:cs="Arial Unicode MS"/>
          <w:color w:val="000000" w:themeColor="text1"/>
          <w:lang w:val="ka-GE"/>
        </w:rPr>
        <w:tab/>
      </w:r>
    </w:p>
    <w:p w:rsidR="00DC2EE3" w:rsidRDefault="00DD4515" w:rsidP="00DD4515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  <w:r w:rsidRPr="00DD4515">
        <w:rPr>
          <w:rFonts w:ascii="Sylfaen" w:eastAsia="Arial Unicode MS" w:hAnsi="Sylfaen" w:cs="Arial Unicode MS"/>
          <w:b/>
          <w:color w:val="000000" w:themeColor="text1"/>
          <w:lang w:val="ka-GE"/>
        </w:rPr>
        <w:t>ქალაქ ქუთაისში, ტურისტული ინფრასტრუქტურის რეაბილიტაცია</w:t>
      </w:r>
    </w:p>
    <w:p w:rsidR="00DD4515" w:rsidRPr="00DD4515" w:rsidRDefault="00DD4515" w:rsidP="00DD4515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 w:rsidRPr="00DD4515">
        <w:rPr>
          <w:rFonts w:ascii="Sylfaen" w:eastAsia="Arial Unicode MS" w:hAnsi="Sylfaen" w:cs="Arial Unicode MS"/>
          <w:color w:val="000000" w:themeColor="text1"/>
          <w:lang w:val="ka-GE"/>
        </w:rPr>
        <w:t>პროგრამის ფარგლებში დასრულდა დავით აღმაშენებლის გამზირზე მდებარე 100 საფეხურიანი კიბის რეაბილიტაცია</w:t>
      </w:r>
      <w:r w:rsidRPr="00DD4515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DD4515">
        <w:rPr>
          <w:rFonts w:ascii="Sylfaen" w:eastAsia="Arial Unicode MS" w:hAnsi="Sylfaen" w:cs="Arial Unicode MS"/>
          <w:color w:val="000000" w:themeColor="text1"/>
          <w:lang w:val="ka-GE"/>
        </w:rPr>
        <w:t>15.0</w:t>
      </w:r>
      <w:r w:rsidRPr="00DD4515">
        <w:rPr>
          <w:rFonts w:ascii="Sylfaen" w:eastAsia="Arial Unicode MS" w:hAnsi="Sylfaen" w:cs="Arial Unicode MS"/>
          <w:color w:val="000000" w:themeColor="text1"/>
          <w:lang w:val="ka-GE"/>
        </w:rPr>
        <w:tab/>
        <w:t>ათ. ლარი.</w:t>
      </w:r>
    </w:p>
    <w:p w:rsidR="00DD4515" w:rsidRDefault="00DD4515" w:rsidP="00DD4515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მიმდინარეობს: </w:t>
      </w:r>
      <w:r w:rsidRPr="00DD4515">
        <w:rPr>
          <w:rFonts w:ascii="Sylfaen" w:eastAsia="Arial Unicode MS" w:hAnsi="Sylfaen" w:cs="Arial Unicode MS"/>
          <w:color w:val="000000" w:themeColor="text1"/>
          <w:lang w:val="ka-GE"/>
        </w:rPr>
        <w:t>ქალაქ ქუთაისის ცენტრალურ მოედანზე მდებარე მუზეუმის ნაცვლად, რეკრეაციული ინფრაქტრუქტურის (მულტიფუნქციური საგამოფენო სივრცე) მოწყობა (საქართველოს მთავრობის 16/08/2021 წლის N1419 განკარგულება)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DD4515">
        <w:rPr>
          <w:rFonts w:ascii="Sylfaen" w:eastAsia="Arial Unicode MS" w:hAnsi="Sylfaen" w:cs="Arial Unicode MS"/>
          <w:color w:val="000000" w:themeColor="text1"/>
          <w:lang w:val="ka-GE"/>
        </w:rPr>
        <w:t>3872.0ათ. ლარი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; </w:t>
      </w:r>
      <w:r w:rsidRPr="00DD4515">
        <w:rPr>
          <w:rFonts w:ascii="Sylfaen" w:eastAsia="Arial Unicode MS" w:hAnsi="Sylfaen" w:cs="Arial Unicode MS"/>
          <w:color w:val="000000" w:themeColor="text1"/>
          <w:lang w:val="ka-GE"/>
        </w:rPr>
        <w:t>ქალაქ ქუთაისში  კულტურული მემკვიდრეობის ძეგლის(ოქროს ჩარდახი) რესტრავრაცია-რეაბილიტაცია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- </w:t>
      </w:r>
      <w:r w:rsidRPr="00DD4515">
        <w:rPr>
          <w:rFonts w:ascii="Sylfaen" w:eastAsia="Arial Unicode MS" w:hAnsi="Sylfaen" w:cs="Arial Unicode MS"/>
          <w:color w:val="000000" w:themeColor="text1"/>
          <w:lang w:val="ka-GE"/>
        </w:rPr>
        <w:t>1055.2</w:t>
      </w:r>
      <w:r w:rsidRPr="00DD4515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ათ. ლარი.</w:t>
      </w:r>
    </w:p>
    <w:p w:rsidR="00456A1A" w:rsidRDefault="00456A1A" w:rsidP="00DD4515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456A1A" w:rsidRPr="00DD4515" w:rsidRDefault="00456A1A" w:rsidP="00DD4515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225AD9" w:rsidRPr="00862B1B" w:rsidRDefault="00225AD9" w:rsidP="00DD4515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BB727C" w:rsidRPr="00862B1B" w:rsidRDefault="00A04C91" w:rsidP="00DD4515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 w:rsidRPr="00862B1B">
        <w:rPr>
          <w:rFonts w:ascii="Sylfaen" w:eastAsia="Arial Unicode MS" w:hAnsi="Sylfaen" w:cs="Arial Unicode MS"/>
          <w:color w:val="000000" w:themeColor="text1"/>
          <w:lang w:val="ka-GE"/>
        </w:rPr>
        <w:tab/>
      </w:r>
    </w:p>
    <w:p w:rsidR="00BB727C" w:rsidRDefault="00456A1A" w:rsidP="00456A1A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  <w:r w:rsidRPr="00456A1A">
        <w:rPr>
          <w:rFonts w:ascii="Sylfaen" w:eastAsia="Arial Unicode MS" w:hAnsi="Sylfaen" w:cs="Arial Unicode MS"/>
          <w:b/>
          <w:color w:val="000000" w:themeColor="text1"/>
          <w:lang w:val="ka-GE"/>
        </w:rPr>
        <w:t>მრავალსართულიანი სახლების  ფასადების რეაბილიტაცია</w:t>
      </w:r>
    </w:p>
    <w:p w:rsidR="00456A1A" w:rsidRPr="00456A1A" w:rsidRDefault="00456A1A" w:rsidP="00456A1A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პროექტის ფარგლებში მიმდინარეობს: 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>ახალგაზრდობის გამზირის ფასადების რეაბილიტაცია (საქართველოს მთავრობის 16/082021 წლის N1419  განკარგულება)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>12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>828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>7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ათ ლარი; 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>ასათიანის ქუჩის #139 მრავალსართულიანი სახლის ფასადის რეაბილიტაცია (საქართველოს მთავრობის 29/12/2022 წლის N2475  განკარგულება)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36461E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>183,4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ათ ლარი;</w:t>
      </w:r>
      <w:r w:rsidR="0036461E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 xml:space="preserve">რუსთაველის </w:t>
      </w:r>
      <w:r w:rsidR="00AC61B8">
        <w:rPr>
          <w:rFonts w:ascii="Sylfaen" w:eastAsia="Arial Unicode MS" w:hAnsi="Sylfaen" w:cs="Arial Unicode MS"/>
          <w:color w:val="000000" w:themeColor="text1"/>
          <w:lang w:val="ka-GE"/>
        </w:rPr>
        <w:t>გამზირის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 xml:space="preserve"> ფასადების რეაბილიტაცია 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lastRenderedPageBreak/>
        <w:t>(საქართველოს მთავრობის 26/12/2022 წლის N2435  განკარგულება)</w:t>
      </w:r>
      <w:r w:rsidR="0036461E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>3338.0</w:t>
      </w:r>
      <w:r w:rsidR="0036461E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>ათ ლარი;</w:t>
      </w:r>
      <w:r w:rsidR="0036461E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>ა. ხორავას ქუჩის #4 #6 #12-ში მდებარე საცხოვრებელი ბინის ფასადის რეაბილიტაცია</w:t>
      </w:r>
      <w:r w:rsidR="0036461E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>181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ათ ლარი;</w:t>
      </w:r>
      <w:r w:rsidR="0036461E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>ავტომშენებლის ფამზირზე  საცხოვრებელი ბინების ფასადების რეაბილიტაციის დასრულება (ნაშთები)</w:t>
      </w:r>
      <w:r w:rsidR="0036461E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>112.6</w:t>
      </w:r>
      <w:r w:rsidRPr="00456A1A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ათ ლარი;</w:t>
      </w:r>
    </w:p>
    <w:p w:rsidR="00456A1A" w:rsidRDefault="00456A1A" w:rsidP="00456A1A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b/>
          <w:color w:val="000000" w:themeColor="text1"/>
          <w:lang w:val="ka-GE"/>
        </w:rPr>
      </w:pPr>
      <w:r w:rsidRPr="00456A1A">
        <w:rPr>
          <w:rFonts w:ascii="Sylfaen" w:eastAsia="Arial Unicode MS" w:hAnsi="Sylfaen" w:cs="Arial Unicode MS"/>
          <w:b/>
          <w:color w:val="000000" w:themeColor="text1"/>
          <w:lang w:val="ka-GE"/>
        </w:rPr>
        <w:tab/>
      </w:r>
      <w:r w:rsidRPr="00456A1A">
        <w:rPr>
          <w:rFonts w:ascii="Sylfaen" w:eastAsia="Arial Unicode MS" w:hAnsi="Sylfaen" w:cs="Arial Unicode MS"/>
          <w:b/>
          <w:color w:val="000000" w:themeColor="text1"/>
          <w:lang w:val="ka-GE"/>
        </w:rPr>
        <w:tab/>
      </w:r>
      <w:r w:rsidRPr="00456A1A">
        <w:rPr>
          <w:rFonts w:ascii="Sylfaen" w:eastAsia="Arial Unicode MS" w:hAnsi="Sylfaen" w:cs="Arial Unicode MS"/>
          <w:b/>
          <w:color w:val="000000" w:themeColor="text1"/>
          <w:lang w:val="ka-GE"/>
        </w:rPr>
        <w:tab/>
      </w:r>
      <w:r w:rsidRPr="00456A1A">
        <w:rPr>
          <w:rFonts w:ascii="Sylfaen" w:eastAsia="Arial Unicode MS" w:hAnsi="Sylfaen" w:cs="Arial Unicode MS"/>
          <w:b/>
          <w:color w:val="000000" w:themeColor="text1"/>
          <w:lang w:val="ka-GE"/>
        </w:rPr>
        <w:tab/>
      </w:r>
      <w:r w:rsidRPr="00456A1A">
        <w:rPr>
          <w:rFonts w:ascii="Sylfaen" w:eastAsia="Arial Unicode MS" w:hAnsi="Sylfaen" w:cs="Arial Unicode MS"/>
          <w:b/>
          <w:color w:val="000000" w:themeColor="text1"/>
          <w:lang w:val="ka-GE"/>
        </w:rPr>
        <w:tab/>
      </w:r>
      <w:r w:rsidRPr="00456A1A">
        <w:rPr>
          <w:rFonts w:ascii="Sylfaen" w:eastAsia="Arial Unicode MS" w:hAnsi="Sylfaen" w:cs="Arial Unicode MS"/>
          <w:b/>
          <w:color w:val="000000" w:themeColor="text1"/>
          <w:lang w:val="ka-GE"/>
        </w:rPr>
        <w:tab/>
      </w:r>
    </w:p>
    <w:p w:rsidR="001225EC" w:rsidRDefault="001225EC" w:rsidP="001225EC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  <w:r w:rsidRPr="001225EC">
        <w:rPr>
          <w:rFonts w:ascii="Sylfaen" w:eastAsia="Arial Unicode MS" w:hAnsi="Sylfaen" w:cs="Arial Unicode MS"/>
          <w:b/>
          <w:color w:val="000000" w:themeColor="text1"/>
          <w:lang w:val="ka-GE"/>
        </w:rPr>
        <w:t>მუნიციპალური სატრანსპორტო სისტემის განვითარება</w:t>
      </w:r>
    </w:p>
    <w:p w:rsidR="001225EC" w:rsidRDefault="001225EC" w:rsidP="001225EC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</w:p>
    <w:p w:rsidR="001225EC" w:rsidRPr="001225EC" w:rsidRDefault="001225EC" w:rsidP="001225EC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 პროექტის ფრაგლებში დასრულდა </w:t>
      </w:r>
      <w:r w:rsidRPr="001225EC">
        <w:rPr>
          <w:rFonts w:ascii="Sylfaen" w:eastAsia="Arial Unicode MS" w:hAnsi="Sylfaen" w:cs="Arial Unicode MS"/>
          <w:color w:val="000000" w:themeColor="text1"/>
          <w:lang w:val="ka-GE"/>
        </w:rPr>
        <w:t>"საზოგადოებრივი ტრანსპორტის გაჩერებების აღჭურვა ელექტრონული საინფორმაციო ტაბლოებით</w:t>
      </w:r>
      <w:r w:rsidRPr="002D7239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Pr="001225EC">
        <w:rPr>
          <w:rFonts w:ascii="Sylfaen" w:eastAsia="Arial Unicode MS" w:hAnsi="Sylfaen" w:cs="Arial Unicode MS"/>
          <w:color w:val="000000" w:themeColor="text1"/>
          <w:lang w:val="ka-GE"/>
        </w:rPr>
        <w:t>(საქართველოს მთავრობის  16/08/2021 წლის  N1419 განკარგულება)"-879.6 ათ ლარი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>.</w:t>
      </w:r>
    </w:p>
    <w:p w:rsidR="001225EC" w:rsidRDefault="001225EC" w:rsidP="001225EC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1225EC" w:rsidRPr="002D7239" w:rsidRDefault="00D44A72" w:rsidP="00D44A72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  <w:r w:rsidRPr="002D7239">
        <w:rPr>
          <w:rFonts w:ascii="Sylfaen" w:eastAsia="Arial Unicode MS" w:hAnsi="Sylfaen" w:cs="Arial Unicode MS"/>
          <w:b/>
          <w:color w:val="000000" w:themeColor="text1"/>
          <w:lang w:val="ka-GE"/>
        </w:rPr>
        <w:t>სტიქიის შედეგად სალიკვიდაციო ღონისძიებების განხორციელება</w:t>
      </w:r>
    </w:p>
    <w:p w:rsidR="00D44A72" w:rsidRPr="002D7239" w:rsidRDefault="00D44A72" w:rsidP="00D44A72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</w:p>
    <w:p w:rsidR="00D44A72" w:rsidRDefault="00D44A72" w:rsidP="00D44A72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 მიმდინარეობს: </w:t>
      </w:r>
      <w:r w:rsidRPr="002D7239">
        <w:rPr>
          <w:rFonts w:ascii="Sylfaen" w:eastAsia="Arial Unicode MS" w:hAnsi="Sylfaen" w:cs="Arial Unicode MS"/>
          <w:color w:val="000000" w:themeColor="text1"/>
          <w:lang w:val="ka-GE"/>
        </w:rPr>
        <w:t>გაფრინდაშვილის ქუჩის N10-სა და გაფრინდაშვილის ქუჩის მეოთხე ჩიხის N3-ს შორის საყრდენი კედლის მოწყობა (საქართველოს მთავრობის 26/01/2022 წლის N131 განკარგულება)-</w:t>
      </w:r>
      <w:r w:rsidRPr="002D7239">
        <w:rPr>
          <w:rFonts w:ascii="Sylfaen" w:eastAsia="Arial Unicode MS" w:hAnsi="Sylfaen" w:cs="Arial Unicode MS"/>
          <w:color w:val="000000" w:themeColor="text1"/>
          <w:lang w:val="ka-GE"/>
        </w:rPr>
        <w:tab/>
        <w:t>259.0</w:t>
      </w:r>
      <w:r w:rsidRPr="002D7239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ათ. ლარი; </w:t>
      </w:r>
      <w:r w:rsidRPr="002D7239">
        <w:rPr>
          <w:rFonts w:ascii="Sylfaen" w:eastAsia="Arial Unicode MS" w:hAnsi="Sylfaen" w:cs="Arial Unicode MS"/>
          <w:color w:val="000000" w:themeColor="text1"/>
          <w:lang w:val="ka-GE"/>
        </w:rPr>
        <w:t xml:space="preserve">სტიქიის </w:t>
      </w:r>
      <w:r w:rsidR="00AC61B8">
        <w:rPr>
          <w:rFonts w:ascii="Sylfaen" w:eastAsia="Arial Unicode MS" w:hAnsi="Sylfaen" w:cs="Arial Unicode MS"/>
          <w:color w:val="000000" w:themeColor="text1"/>
          <w:lang w:val="ka-GE"/>
        </w:rPr>
        <w:t>შედეგებ</w:t>
      </w:r>
      <w:r w:rsidRPr="002D7239">
        <w:rPr>
          <w:rFonts w:ascii="Sylfaen" w:eastAsia="Arial Unicode MS" w:hAnsi="Sylfaen" w:cs="Arial Unicode MS"/>
          <w:color w:val="000000" w:themeColor="text1"/>
          <w:lang w:val="ka-GE"/>
        </w:rPr>
        <w:t xml:space="preserve">ის </w:t>
      </w:r>
      <w:r w:rsidR="00AC61B8">
        <w:rPr>
          <w:rFonts w:ascii="Sylfaen" w:eastAsia="Arial Unicode MS" w:hAnsi="Sylfaen" w:cs="Arial Unicode MS"/>
          <w:color w:val="000000" w:themeColor="text1"/>
          <w:lang w:val="ka-GE"/>
        </w:rPr>
        <w:t>სალიკვიდაციო ღონისძიებები</w:t>
      </w:r>
      <w:r w:rsidRPr="002D7239">
        <w:rPr>
          <w:rFonts w:ascii="Sylfaen" w:eastAsia="Arial Unicode MS" w:hAnsi="Sylfaen" w:cs="Arial Unicode MS"/>
          <w:color w:val="000000" w:themeColor="text1"/>
          <w:lang w:val="ka-GE"/>
        </w:rPr>
        <w:t xml:space="preserve"> (საქართველოს მთავრობის 20/01/2023 წლის N116 განკარგულება)</w:t>
      </w:r>
      <w:r w:rsidRPr="002D7239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2D7239">
        <w:rPr>
          <w:rFonts w:ascii="Sylfaen" w:eastAsia="Arial Unicode MS" w:hAnsi="Sylfaen" w:cs="Arial Unicode MS"/>
          <w:color w:val="000000" w:themeColor="text1"/>
          <w:lang w:val="ka-GE"/>
        </w:rPr>
        <w:t>2000.0</w:t>
      </w:r>
      <w:r w:rsidRPr="002D7239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ათ. ლარი</w:t>
      </w:r>
    </w:p>
    <w:p w:rsidR="00D44A72" w:rsidRDefault="00D44A72" w:rsidP="00D44A72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D44A72" w:rsidRDefault="00D44A72" w:rsidP="00D44A72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  <w:r w:rsidRPr="00D44A72">
        <w:rPr>
          <w:rFonts w:ascii="Sylfaen" w:eastAsia="Arial Unicode MS" w:hAnsi="Sylfaen" w:cs="Arial Unicode MS"/>
          <w:b/>
          <w:color w:val="000000" w:themeColor="text1"/>
          <w:lang w:val="ka-GE"/>
        </w:rPr>
        <w:t>სხვადასხვა სახეობის სპორტულ - გამაჯანსაღებელი და დასასვენებლად განკუთვნილი ობიექტების მოწყობა - რეაბილიტაცია -ექსპლოატაცია</w:t>
      </w:r>
    </w:p>
    <w:p w:rsidR="00D44A72" w:rsidRPr="00D44A72" w:rsidRDefault="00D44A72" w:rsidP="00D44A72">
      <w:pPr>
        <w:spacing w:after="0" w:line="360" w:lineRule="auto"/>
        <w:ind w:left="-270" w:right="-248"/>
        <w:jc w:val="center"/>
        <w:rPr>
          <w:rFonts w:ascii="Sylfaen" w:eastAsia="Arial Unicode MS" w:hAnsi="Sylfaen" w:cs="Arial Unicode MS"/>
          <w:b/>
          <w:color w:val="000000" w:themeColor="text1"/>
          <w:lang w:val="ka-GE"/>
        </w:rPr>
      </w:pPr>
    </w:p>
    <w:p w:rsidR="00000C61" w:rsidRPr="00D44A72" w:rsidRDefault="00000C61" w:rsidP="00000C61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 დასრულებულია: 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>ხარებავას ქუჩის #1-ის მიმდებარედ, მინი</w:t>
      </w:r>
      <w:r w:rsidR="00AC61B8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bookmarkStart w:id="0" w:name="_GoBack"/>
      <w:bookmarkEnd w:id="0"/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 xml:space="preserve"> მოედნისა და მცირე რეკრეაციული ინფრაქტრუქტურის მოწყობა 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>34.3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ათ. ლარი; 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>ლადო ასათიანის ქუჩის მე-5 ჩიხში მდებარე სტადიონის ("მარაკანა") რეაბილიტაცია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 xml:space="preserve">- 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>91.6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ათ. ლარი;</w:t>
      </w:r>
    </w:p>
    <w:p w:rsidR="00000C61" w:rsidRPr="00D44A72" w:rsidRDefault="00000C61" w:rsidP="00000C61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D44A72" w:rsidRPr="00D44A72" w:rsidRDefault="00D63A49" w:rsidP="00D44A72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 w:rsidRPr="00862B1B">
        <w:rPr>
          <w:rFonts w:ascii="Sylfaen" w:eastAsia="Arial Unicode MS" w:hAnsi="Sylfaen" w:cs="Arial Unicode MS"/>
          <w:color w:val="000000" w:themeColor="text1"/>
          <w:lang w:val="ka-GE"/>
        </w:rPr>
        <w:t xml:space="preserve">    </w:t>
      </w:r>
      <w:r w:rsidR="00D44A72" w:rsidRPr="00D44A72">
        <w:rPr>
          <w:rFonts w:ascii="Sylfaen" w:eastAsia="Arial Unicode MS" w:hAnsi="Sylfaen" w:cs="Arial Unicode MS"/>
          <w:color w:val="000000" w:themeColor="text1"/>
          <w:lang w:val="ka-GE"/>
        </w:rPr>
        <w:t>ლესელიძის ქუჩაზე, ჯომარდობის ხელშეწყობის მიზნით, სპორტული ინფრასტრუქტურის მშენებლობა (საქართველოს მთავრობის 16/08/2021 წლის N1419  განკარგულება</w:t>
      </w:r>
      <w:r w:rsidR="00D44A72">
        <w:rPr>
          <w:rFonts w:ascii="Sylfaen" w:eastAsia="Arial Unicode MS" w:hAnsi="Sylfaen" w:cs="Arial Unicode MS"/>
          <w:color w:val="000000" w:themeColor="text1"/>
          <w:lang w:val="ka-GE"/>
        </w:rPr>
        <w:t>)</w:t>
      </w:r>
      <w:r w:rsidR="00D44A72">
        <w:rPr>
          <w:rFonts w:ascii="Sylfaen" w:eastAsia="Arial Unicode MS" w:hAnsi="Sylfaen" w:cs="Arial Unicode MS"/>
          <w:color w:val="000000" w:themeColor="text1"/>
          <w:lang w:val="ka-GE"/>
        </w:rPr>
        <w:tab/>
        <w:t>-718</w:t>
      </w:r>
      <w:r w:rsidR="00D44A72" w:rsidRPr="00D44A72">
        <w:rPr>
          <w:rFonts w:ascii="Sylfaen" w:eastAsia="Arial Unicode MS" w:hAnsi="Sylfaen" w:cs="Arial Unicode MS"/>
          <w:color w:val="000000" w:themeColor="text1"/>
          <w:lang w:val="ka-GE"/>
        </w:rPr>
        <w:t>.2</w:t>
      </w:r>
      <w:r w:rsidR="00D44A72" w:rsidRPr="00D44A7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D44A72" w:rsidRPr="002D7239">
        <w:rPr>
          <w:rFonts w:ascii="Sylfaen" w:eastAsia="Arial Unicode MS" w:hAnsi="Sylfaen" w:cs="Arial Unicode MS"/>
          <w:color w:val="000000" w:themeColor="text1"/>
          <w:lang w:val="ka-GE"/>
        </w:rPr>
        <w:t>ათ. ლარი;</w:t>
      </w:r>
      <w:r w:rsidR="00D44A72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="00D44A72" w:rsidRPr="00D44A72">
        <w:rPr>
          <w:rFonts w:ascii="Sylfaen" w:eastAsia="Arial Unicode MS" w:hAnsi="Sylfaen" w:cs="Arial Unicode MS"/>
          <w:color w:val="000000" w:themeColor="text1"/>
          <w:lang w:val="ka-GE"/>
        </w:rPr>
        <w:t>N17 სპორტული სკოლის, ძიუდოს დარბაზის ორი სართულის რეაბილიტაცია (საქართველოს მთავრობის 17/01/2022 წლის N75 განკარგულება)</w:t>
      </w:r>
      <w:r w:rsidR="00D44A72"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="00D44A72" w:rsidRPr="00D44A72">
        <w:rPr>
          <w:rFonts w:ascii="Sylfaen" w:eastAsia="Arial Unicode MS" w:hAnsi="Sylfaen" w:cs="Arial Unicode MS"/>
          <w:color w:val="000000" w:themeColor="text1"/>
          <w:lang w:val="ka-GE"/>
        </w:rPr>
        <w:tab/>
        <w:t>251.6</w:t>
      </w:r>
      <w:r w:rsidR="00D44A72" w:rsidRPr="00D44A7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 w:rsidR="00D44A72">
        <w:rPr>
          <w:rFonts w:ascii="Sylfaen" w:eastAsia="Arial Unicode MS" w:hAnsi="Sylfaen" w:cs="Arial Unicode MS"/>
          <w:color w:val="000000" w:themeColor="text1"/>
          <w:lang w:val="ka-GE"/>
        </w:rPr>
        <w:t>ათ. ლარი;</w:t>
      </w:r>
    </w:p>
    <w:p w:rsidR="00D44A72" w:rsidRPr="00D44A72" w:rsidRDefault="00D44A72" w:rsidP="00D44A72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>მინდვრის ჰოკეის მოედნის მშენებლობა  (საქართველოს მთავრობის 16/08/2021 წლის N1419  განკარგულება)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-301,9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ათ. ლარი;</w:t>
      </w:r>
      <w:r w:rsidR="00000C61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>კლდეზე ცოცვის სპორტული ინფრასტრუქტურის მოწყობა   (საქართველოს მთავრობის 16/08/2021 წლის N1419  განკარგულება)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>44.1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>ათ.ლარი;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ab/>
        <w:t xml:space="preserve">საჭადრაკო სკოლის რეაბილიტაცია (საქართველოს მთავრობის 29/12/2022 წლის N2475 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lastRenderedPageBreak/>
        <w:t>განკარგულება)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>-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ab/>
      </w:r>
      <w:r>
        <w:rPr>
          <w:rFonts w:ascii="Sylfaen" w:eastAsia="Arial Unicode MS" w:hAnsi="Sylfaen" w:cs="Arial Unicode MS"/>
          <w:color w:val="000000" w:themeColor="text1"/>
          <w:lang w:val="ka-GE"/>
        </w:rPr>
        <w:t>534,9ათ. ლარი;</w:t>
      </w:r>
      <w:r w:rsidR="00000C61">
        <w:rPr>
          <w:rFonts w:ascii="Sylfaen" w:eastAsia="Arial Unicode MS" w:hAnsi="Sylfaen" w:cs="Arial Unicode MS"/>
          <w:color w:val="000000" w:themeColor="text1"/>
          <w:lang w:val="ka-GE"/>
        </w:rPr>
        <w:t xml:space="preserve"> 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>ნიჩბოსნობის სკოლის რეაბილიტაცია (საქართველოს მთავრობის 29/12/2022 წლის N2475 განკარგულება)</w:t>
      </w:r>
      <w:r w:rsidR="00A75A3D">
        <w:rPr>
          <w:rFonts w:ascii="Sylfaen" w:eastAsia="Arial Unicode MS" w:hAnsi="Sylfaen" w:cs="Arial Unicode MS"/>
          <w:color w:val="000000" w:themeColor="text1"/>
          <w:lang w:val="ka-GE"/>
        </w:rPr>
        <w:t xml:space="preserve">-1000,9 </w:t>
      </w:r>
      <w:r>
        <w:rPr>
          <w:rFonts w:ascii="Sylfaen" w:eastAsia="Arial Unicode MS" w:hAnsi="Sylfaen" w:cs="Arial Unicode MS"/>
          <w:color w:val="000000" w:themeColor="text1"/>
          <w:lang w:val="ka-GE"/>
        </w:rPr>
        <w:t>ათ. ლარი;</w:t>
      </w:r>
      <w:r w:rsidRPr="00D44A72">
        <w:rPr>
          <w:rFonts w:ascii="Sylfaen" w:eastAsia="Arial Unicode MS" w:hAnsi="Sylfaen" w:cs="Arial Unicode MS"/>
          <w:color w:val="000000" w:themeColor="text1"/>
          <w:lang w:val="ka-GE"/>
        </w:rPr>
        <w:tab/>
      </w:r>
    </w:p>
    <w:p w:rsidR="00000C61" w:rsidRDefault="00000C61" w:rsidP="00D44A72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000C61" w:rsidRDefault="00000C61" w:rsidP="00D44A72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color w:val="000000" w:themeColor="text1"/>
          <w:lang w:val="ka-GE"/>
        </w:rPr>
      </w:pPr>
    </w:p>
    <w:p w:rsidR="002D7239" w:rsidRDefault="00000C61" w:rsidP="002D7239">
      <w:pPr>
        <w:spacing w:after="0"/>
        <w:ind w:firstLine="567"/>
        <w:jc w:val="center"/>
        <w:rPr>
          <w:rFonts w:ascii="Sylfaen" w:hAnsi="Sylfaen"/>
          <w:b/>
          <w:lang w:val="ka-GE"/>
        </w:rPr>
      </w:pPr>
      <w:r w:rsidRPr="002813B4">
        <w:rPr>
          <w:rFonts w:ascii="Sylfaen" w:hAnsi="Sylfaen"/>
          <w:b/>
          <w:lang w:val="ka-GE"/>
        </w:rPr>
        <w:t>სოციალურად დაუცველი ოჯახების</w:t>
      </w:r>
      <w:r>
        <w:rPr>
          <w:rFonts w:ascii="Sylfaen" w:hAnsi="Sylfaen"/>
          <w:b/>
          <w:lang w:val="ka-GE"/>
        </w:rPr>
        <w:t>ათვის საცხოვრებელი სახლების</w:t>
      </w:r>
      <w:r w:rsidRPr="002813B4">
        <w:rPr>
          <w:rFonts w:ascii="Sylfaen" w:hAnsi="Sylfaen"/>
          <w:b/>
          <w:lang w:val="ka-GE"/>
        </w:rPr>
        <w:t xml:space="preserve"> ავარიული საცხოვრებელი სახლების</w:t>
      </w:r>
      <w:r>
        <w:rPr>
          <w:rFonts w:ascii="Sylfaen" w:hAnsi="Sylfaen"/>
          <w:b/>
          <w:lang w:val="ka-GE"/>
        </w:rPr>
        <w:t xml:space="preserve"> ავარიული სახურავების</w:t>
      </w:r>
      <w:r w:rsidRPr="002813B4">
        <w:rPr>
          <w:rFonts w:ascii="Sylfaen" w:hAnsi="Sylfaen"/>
          <w:b/>
          <w:lang w:val="ka-GE"/>
        </w:rPr>
        <w:t xml:space="preserve"> რეაბილიტაცია</w:t>
      </w:r>
    </w:p>
    <w:p w:rsidR="00000C61" w:rsidRDefault="002D7239" w:rsidP="007C5F78">
      <w:pPr>
        <w:spacing w:after="0"/>
        <w:ind w:firstLine="567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მიმდინარეობს საპროექტო-სახარჯთაღრიცხვო დოკუმენტაციის დამზადება</w:t>
      </w:r>
      <w:r w:rsidR="00A37EF1">
        <w:rPr>
          <w:rFonts w:ascii="Sylfaen" w:hAnsi="Sylfaen"/>
          <w:lang w:val="ka-GE"/>
        </w:rPr>
        <w:t xml:space="preserve"> - 14000 ლარი</w:t>
      </w:r>
    </w:p>
    <w:p w:rsidR="002D7239" w:rsidRPr="008842C8" w:rsidRDefault="002D7239" w:rsidP="00000C61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000C61" w:rsidRPr="002813B4" w:rsidRDefault="00000C61" w:rsidP="00000C61">
      <w:pPr>
        <w:spacing w:after="0"/>
        <w:rPr>
          <w:rFonts w:ascii="Sylfaen" w:hAnsi="Sylfaen"/>
          <w:lang w:val="ka-GE"/>
        </w:rPr>
      </w:pPr>
    </w:p>
    <w:p w:rsidR="00000C61" w:rsidRPr="002813B4" w:rsidRDefault="00000C61" w:rsidP="002D7239">
      <w:pPr>
        <w:spacing w:after="0"/>
        <w:ind w:firstLine="567"/>
        <w:jc w:val="center"/>
        <w:rPr>
          <w:rFonts w:ascii="Sylfaen" w:hAnsi="Sylfaen"/>
          <w:b/>
          <w:lang w:val="ka-GE"/>
        </w:rPr>
      </w:pPr>
      <w:r w:rsidRPr="002813B4">
        <w:rPr>
          <w:rFonts w:ascii="Sylfaen" w:hAnsi="Sylfaen"/>
          <w:b/>
          <w:lang w:val="ka-GE"/>
        </w:rPr>
        <w:t>მრავალბინიანი საცხოვრებელი სახლების ეზოების ფურნიტურა</w:t>
      </w:r>
      <w:r w:rsidR="002D7239">
        <w:rPr>
          <w:rFonts w:ascii="Sylfaen" w:hAnsi="Sylfaen"/>
          <w:b/>
          <w:lang w:val="ka-GE"/>
        </w:rPr>
        <w:t>.</w:t>
      </w:r>
    </w:p>
    <w:p w:rsidR="00000C61" w:rsidRDefault="007C5F78" w:rsidP="00000C61">
      <w:pPr>
        <w:spacing w:after="0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დასრულდა </w:t>
      </w:r>
      <w:r w:rsidR="00000C61">
        <w:rPr>
          <w:rFonts w:ascii="Sylfaen" w:hAnsi="Sylfaen"/>
          <w:lang w:val="ka-GE"/>
        </w:rPr>
        <w:t xml:space="preserve">ავტომშენებლის 1-შეს.N8-ში </w:t>
      </w:r>
      <w:r w:rsidR="002D7239">
        <w:rPr>
          <w:rFonts w:ascii="Sylfaen" w:hAnsi="Sylfaen"/>
          <w:lang w:val="ka-GE"/>
        </w:rPr>
        <w:t>ფანჩატური</w:t>
      </w:r>
      <w:r w:rsidR="0057469F">
        <w:rPr>
          <w:rFonts w:ascii="Sylfaen" w:hAnsi="Sylfaen"/>
          <w:lang w:val="ka-GE"/>
        </w:rPr>
        <w:t>ს მოწყობა</w:t>
      </w:r>
      <w:r w:rsidR="002D7239">
        <w:rPr>
          <w:rFonts w:ascii="Sylfaen" w:hAnsi="Sylfaen"/>
          <w:lang w:val="ka-GE"/>
        </w:rPr>
        <w:t xml:space="preserve"> ღირებულებით</w:t>
      </w:r>
      <w:r w:rsidR="00000C61">
        <w:rPr>
          <w:rFonts w:ascii="Sylfaen" w:hAnsi="Sylfaen"/>
          <w:lang w:val="ka-GE"/>
        </w:rPr>
        <w:t xml:space="preserve"> </w:t>
      </w:r>
      <w:r w:rsidR="00000C61" w:rsidRPr="00C96A3F">
        <w:rPr>
          <w:rFonts w:ascii="Sylfaen" w:hAnsi="Sylfaen"/>
          <w:b/>
          <w:lang w:val="ka-GE"/>
        </w:rPr>
        <w:t>4687</w:t>
      </w:r>
      <w:r w:rsidR="0057469F">
        <w:rPr>
          <w:rFonts w:ascii="Sylfaen" w:hAnsi="Sylfaen"/>
          <w:b/>
          <w:lang w:val="ka-GE"/>
        </w:rPr>
        <w:t>,34</w:t>
      </w:r>
      <w:r w:rsidR="002D7239">
        <w:rPr>
          <w:rFonts w:ascii="Sylfaen" w:hAnsi="Sylfaen"/>
          <w:b/>
          <w:lang w:val="ka-GE"/>
        </w:rPr>
        <w:t xml:space="preserve"> </w:t>
      </w:r>
      <w:r w:rsidR="00000C61">
        <w:rPr>
          <w:rFonts w:ascii="Sylfaen" w:hAnsi="Sylfaen"/>
          <w:lang w:val="ka-GE"/>
        </w:rPr>
        <w:t>ლარი.</w:t>
      </w:r>
    </w:p>
    <w:p w:rsidR="00000C61" w:rsidRPr="002813B4" w:rsidRDefault="00000C61" w:rsidP="00000C61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000C61" w:rsidRPr="002813B4" w:rsidRDefault="00000C61" w:rsidP="002D7239">
      <w:pPr>
        <w:spacing w:after="0"/>
        <w:ind w:firstLine="567"/>
        <w:jc w:val="center"/>
        <w:rPr>
          <w:rFonts w:ascii="Sylfaen" w:hAnsi="Sylfaen"/>
          <w:b/>
          <w:lang w:val="ka-GE"/>
        </w:rPr>
      </w:pPr>
      <w:r w:rsidRPr="002813B4">
        <w:rPr>
          <w:rFonts w:ascii="Sylfaen" w:hAnsi="Sylfaen"/>
          <w:b/>
          <w:lang w:val="ka-GE"/>
        </w:rPr>
        <w:t>მრავალბინიანი საცხოვრებელი სახლების წყალსაწრეტი მილებისა და პარაპეტების რეაბილიტაცია</w:t>
      </w:r>
    </w:p>
    <w:p w:rsidR="00000C61" w:rsidRDefault="007C5F78" w:rsidP="00000C61">
      <w:pPr>
        <w:spacing w:after="0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დასრულდა</w:t>
      </w:r>
      <w:r w:rsidRPr="002813B4">
        <w:rPr>
          <w:rFonts w:ascii="Sylfaen" w:hAnsi="Sylfaen"/>
          <w:lang w:val="ka-GE"/>
        </w:rPr>
        <w:t xml:space="preserve"> </w:t>
      </w:r>
      <w:r w:rsidR="00000C61" w:rsidRPr="002813B4">
        <w:rPr>
          <w:rFonts w:ascii="Sylfaen" w:hAnsi="Sylfaen"/>
          <w:lang w:val="ka-GE"/>
        </w:rPr>
        <w:t>სარაჯიშვილის N51-ში (კულტურული მემკვიდრეობა)</w:t>
      </w:r>
      <w:r w:rsidR="002D7239">
        <w:rPr>
          <w:rFonts w:ascii="Sylfaen" w:hAnsi="Sylfaen"/>
          <w:lang w:val="ka-GE"/>
        </w:rPr>
        <w:t xml:space="preserve"> </w:t>
      </w:r>
      <w:r w:rsidR="00000C61" w:rsidRPr="002813B4">
        <w:rPr>
          <w:rFonts w:ascii="Sylfaen" w:hAnsi="Sylfaen"/>
          <w:lang w:val="ka-GE"/>
        </w:rPr>
        <w:t xml:space="preserve">პარაპეტის </w:t>
      </w:r>
      <w:r w:rsidR="002D7239">
        <w:rPr>
          <w:rFonts w:ascii="Sylfaen" w:hAnsi="Sylfaen"/>
          <w:lang w:val="ka-GE"/>
        </w:rPr>
        <w:t>რეაბილიტაცია</w:t>
      </w:r>
      <w:r w:rsidR="00000C61">
        <w:rPr>
          <w:rFonts w:ascii="Sylfaen" w:hAnsi="Sylfaen"/>
          <w:lang w:val="ka-GE"/>
        </w:rPr>
        <w:t xml:space="preserve"> </w:t>
      </w:r>
      <w:r w:rsidR="002D7239">
        <w:rPr>
          <w:rFonts w:ascii="Sylfaen" w:hAnsi="Sylfaen"/>
          <w:lang w:val="ka-GE"/>
        </w:rPr>
        <w:t>ღირებულებით</w:t>
      </w:r>
      <w:r w:rsidR="00000C61">
        <w:rPr>
          <w:rFonts w:ascii="Sylfaen" w:hAnsi="Sylfaen"/>
          <w:lang w:val="ka-GE"/>
        </w:rPr>
        <w:t xml:space="preserve"> </w:t>
      </w:r>
      <w:r w:rsidR="00000C61" w:rsidRPr="004575CF">
        <w:rPr>
          <w:rFonts w:ascii="Sylfaen" w:hAnsi="Sylfaen"/>
          <w:b/>
          <w:lang w:val="ka-GE"/>
        </w:rPr>
        <w:t>16137,70</w:t>
      </w:r>
      <w:r w:rsidR="00000C61">
        <w:rPr>
          <w:rFonts w:ascii="Sylfaen" w:hAnsi="Sylfaen"/>
          <w:lang w:val="ka-GE"/>
        </w:rPr>
        <w:t xml:space="preserve"> ლარი.</w:t>
      </w:r>
      <w:r w:rsidR="00000C61" w:rsidRPr="002813B4">
        <w:rPr>
          <w:rFonts w:ascii="Sylfaen" w:hAnsi="Sylfaen"/>
          <w:lang w:val="ka-GE"/>
        </w:rPr>
        <w:t xml:space="preserve"> </w:t>
      </w:r>
    </w:p>
    <w:p w:rsidR="00000C61" w:rsidRPr="002813B4" w:rsidRDefault="00000C61" w:rsidP="00000C61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000C61" w:rsidRPr="002813B4" w:rsidRDefault="00000C61" w:rsidP="002D7239">
      <w:pPr>
        <w:spacing w:after="0"/>
        <w:ind w:firstLine="567"/>
        <w:jc w:val="center"/>
        <w:rPr>
          <w:rFonts w:ascii="Sylfaen" w:hAnsi="Sylfaen"/>
          <w:b/>
          <w:lang w:val="ka-GE"/>
        </w:rPr>
      </w:pPr>
      <w:r w:rsidRPr="002813B4">
        <w:rPr>
          <w:rFonts w:ascii="Sylfaen" w:hAnsi="Sylfaen"/>
          <w:b/>
          <w:lang w:val="ka-GE"/>
        </w:rPr>
        <w:t>მრავალბინიანი საცხოვრებელი სახლების დაზიანებული კანალიზაციის სისტემების რეაბილიტაცია</w:t>
      </w:r>
    </w:p>
    <w:p w:rsidR="00000C61" w:rsidRDefault="007C5F78" w:rsidP="00000C61">
      <w:pPr>
        <w:pStyle w:val="ListParagraph"/>
        <w:spacing w:after="0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დასრულდა </w:t>
      </w:r>
      <w:r w:rsidR="00000C61" w:rsidRPr="00FD5861">
        <w:rPr>
          <w:rFonts w:ascii="Sylfaen" w:hAnsi="Sylfaen"/>
          <w:lang w:val="ka-GE"/>
        </w:rPr>
        <w:t>თაბუკაშვილის</w:t>
      </w:r>
      <w:r w:rsidR="00000C61">
        <w:rPr>
          <w:rFonts w:ascii="Sylfaen" w:hAnsi="Sylfaen"/>
          <w:lang w:val="ka-GE"/>
        </w:rPr>
        <w:t xml:space="preserve"> N199,</w:t>
      </w:r>
      <w:r w:rsidR="00000C61" w:rsidRPr="00FD5861">
        <w:rPr>
          <w:rFonts w:ascii="Sylfaen" w:hAnsi="Sylfaen"/>
          <w:lang w:val="ka-GE"/>
        </w:rPr>
        <w:t xml:space="preserve"> თაბუკაშვილის N217 (მე-2 სად</w:t>
      </w:r>
      <w:r w:rsidR="00000C61">
        <w:rPr>
          <w:rFonts w:ascii="Sylfaen" w:hAnsi="Sylfaen"/>
          <w:lang w:val="ka-GE"/>
        </w:rPr>
        <w:t>.),</w:t>
      </w:r>
      <w:r w:rsidR="00000C61" w:rsidRPr="00FD5861">
        <w:rPr>
          <w:rFonts w:ascii="Sylfaen" w:hAnsi="Sylfaen"/>
          <w:lang w:val="ka-GE"/>
        </w:rPr>
        <w:t xml:space="preserve"> სულხან-საბას</w:t>
      </w:r>
      <w:r w:rsidR="00000C61">
        <w:rPr>
          <w:rFonts w:ascii="Sylfaen" w:hAnsi="Sylfaen"/>
          <w:lang w:val="ka-GE"/>
        </w:rPr>
        <w:t xml:space="preserve"> N75,</w:t>
      </w:r>
      <w:r w:rsidR="00000C61" w:rsidRPr="00FD5861">
        <w:rPr>
          <w:rFonts w:ascii="Sylfaen" w:hAnsi="Sylfaen"/>
          <w:lang w:val="ka-GE"/>
        </w:rPr>
        <w:t xml:space="preserve"> ხარებავას</w:t>
      </w:r>
      <w:r w:rsidR="00000C61">
        <w:rPr>
          <w:rFonts w:ascii="Sylfaen" w:hAnsi="Sylfaen"/>
          <w:lang w:val="ka-GE"/>
        </w:rPr>
        <w:t xml:space="preserve"> N22 და</w:t>
      </w:r>
      <w:r w:rsidR="00000C61" w:rsidRPr="00FD5861">
        <w:rPr>
          <w:rFonts w:ascii="Sylfaen" w:hAnsi="Sylfaen"/>
          <w:lang w:val="ka-GE"/>
        </w:rPr>
        <w:t xml:space="preserve"> ხარებავას N9ბ</w:t>
      </w:r>
      <w:r w:rsidR="00000C61">
        <w:rPr>
          <w:rFonts w:ascii="Sylfaen" w:hAnsi="Sylfaen"/>
          <w:lang w:val="ka-GE"/>
        </w:rPr>
        <w:t>-ში</w:t>
      </w:r>
      <w:r w:rsidR="002D7239">
        <w:rPr>
          <w:rFonts w:ascii="Sylfaen" w:hAnsi="Sylfaen"/>
          <w:lang w:val="ka-GE"/>
        </w:rPr>
        <w:t xml:space="preserve"> </w:t>
      </w:r>
      <w:r w:rsidR="00000C61">
        <w:rPr>
          <w:rFonts w:ascii="Sylfaen" w:hAnsi="Sylfaen"/>
          <w:lang w:val="ka-GE"/>
        </w:rPr>
        <w:t xml:space="preserve">კანალიზაციის </w:t>
      </w:r>
      <w:r w:rsidR="0057469F">
        <w:rPr>
          <w:rFonts w:ascii="Sylfaen" w:hAnsi="Sylfaen"/>
          <w:lang w:val="ka-GE"/>
        </w:rPr>
        <w:t>რეაბილიტაცია</w:t>
      </w:r>
      <w:r w:rsidR="00000C6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ღირებულებით</w:t>
      </w:r>
      <w:r w:rsidR="00000C61">
        <w:rPr>
          <w:rFonts w:ascii="Sylfaen" w:hAnsi="Sylfaen"/>
          <w:lang w:val="ka-GE"/>
        </w:rPr>
        <w:t xml:space="preserve"> </w:t>
      </w:r>
      <w:r w:rsidR="00000C61" w:rsidRPr="004575CF">
        <w:rPr>
          <w:rFonts w:ascii="Sylfaen" w:hAnsi="Sylfaen"/>
          <w:b/>
          <w:lang w:val="ka-GE"/>
        </w:rPr>
        <w:t>10398,17</w:t>
      </w:r>
      <w:r w:rsidR="00000C61">
        <w:rPr>
          <w:rFonts w:ascii="Sylfaen" w:hAnsi="Sylfaen"/>
          <w:lang w:val="ka-GE"/>
        </w:rPr>
        <w:t xml:space="preserve"> ლარი</w:t>
      </w:r>
      <w:r w:rsidR="0057469F">
        <w:rPr>
          <w:rFonts w:ascii="Sylfaen" w:hAnsi="Sylfaen"/>
          <w:lang w:val="ka-GE"/>
        </w:rPr>
        <w:t>.</w:t>
      </w:r>
    </w:p>
    <w:p w:rsidR="00000C61" w:rsidRPr="002813B4" w:rsidRDefault="00000C61" w:rsidP="00000C61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7C5F78" w:rsidRDefault="007C5F78" w:rsidP="0057469F">
      <w:pPr>
        <w:spacing w:after="0"/>
        <w:ind w:firstLine="567"/>
        <w:jc w:val="center"/>
        <w:rPr>
          <w:rFonts w:ascii="Sylfaen" w:hAnsi="Sylfaen"/>
          <w:b/>
          <w:lang w:val="ka-GE"/>
        </w:rPr>
      </w:pPr>
    </w:p>
    <w:p w:rsidR="00000C61" w:rsidRPr="002813B4" w:rsidRDefault="00000C61" w:rsidP="0057469F">
      <w:pPr>
        <w:spacing w:after="0"/>
        <w:ind w:firstLine="567"/>
        <w:jc w:val="center"/>
        <w:rPr>
          <w:rFonts w:ascii="Sylfaen" w:hAnsi="Sylfaen"/>
          <w:b/>
          <w:lang w:val="ka-GE"/>
        </w:rPr>
      </w:pPr>
      <w:r w:rsidRPr="002813B4">
        <w:rPr>
          <w:rFonts w:ascii="Sylfaen" w:hAnsi="Sylfaen"/>
          <w:b/>
          <w:lang w:val="ka-GE"/>
        </w:rPr>
        <w:t>მრავალბინიანი საცხოვრებელი სახლების სადარბაზოების რეაბილიტაცია</w:t>
      </w:r>
    </w:p>
    <w:p w:rsidR="00000C61" w:rsidRDefault="0057469F" w:rsidP="00000C61">
      <w:pPr>
        <w:spacing w:after="0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დასრულდა </w:t>
      </w:r>
      <w:r w:rsidR="00000C61" w:rsidRPr="009B362D">
        <w:rPr>
          <w:rFonts w:ascii="Sylfaen" w:hAnsi="Sylfaen"/>
          <w:lang w:val="ka-GE"/>
        </w:rPr>
        <w:t>ბუხაიძის ქუჩის</w:t>
      </w:r>
      <w:r w:rsidR="00000C61">
        <w:rPr>
          <w:rFonts w:ascii="Sylfaen" w:hAnsi="Sylfaen"/>
          <w:lang w:val="ka-GE"/>
        </w:rPr>
        <w:t xml:space="preserve"> N</w:t>
      </w:r>
      <w:r w:rsidR="00000C61" w:rsidRPr="009B362D">
        <w:rPr>
          <w:rFonts w:ascii="Sylfaen" w:hAnsi="Sylfaen"/>
          <w:lang w:val="ka-GE"/>
        </w:rPr>
        <w:t>3 ბინის მე-4 სადარბაზო</w:t>
      </w:r>
      <w:r w:rsidR="00000C61">
        <w:rPr>
          <w:rFonts w:ascii="Sylfaen" w:hAnsi="Sylfaen"/>
          <w:lang w:val="ka-GE"/>
        </w:rPr>
        <w:t>ს</w:t>
      </w:r>
      <w:r w:rsidR="00000C61" w:rsidRPr="009B362D">
        <w:rPr>
          <w:rFonts w:ascii="Sylfaen" w:hAnsi="Sylfaen"/>
          <w:lang w:val="ka-GE"/>
        </w:rPr>
        <w:t xml:space="preserve"> და მუსხელიშვილის ქუჩის</w:t>
      </w:r>
      <w:r w:rsidR="00000C61">
        <w:rPr>
          <w:rFonts w:ascii="Sylfaen" w:hAnsi="Sylfaen"/>
          <w:lang w:val="ka-GE"/>
        </w:rPr>
        <w:t xml:space="preserve"> N</w:t>
      </w:r>
      <w:r w:rsidR="00000C61" w:rsidRPr="009B362D">
        <w:rPr>
          <w:rFonts w:ascii="Sylfaen" w:hAnsi="Sylfaen"/>
          <w:lang w:val="ka-GE"/>
        </w:rPr>
        <w:t>3 ბინის მე-4 სადარბაზო</w:t>
      </w:r>
      <w:r w:rsidR="00000C61">
        <w:rPr>
          <w:rFonts w:ascii="Sylfaen" w:hAnsi="Sylfaen"/>
          <w:lang w:val="ka-GE"/>
        </w:rPr>
        <w:t xml:space="preserve">ს </w:t>
      </w:r>
      <w:r>
        <w:rPr>
          <w:rFonts w:ascii="Sylfaen" w:hAnsi="Sylfaen"/>
          <w:lang w:val="ka-GE"/>
        </w:rPr>
        <w:t>რეაბილიტაცია</w:t>
      </w:r>
      <w:r w:rsidR="00000C6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ღირებულებით</w:t>
      </w:r>
      <w:r w:rsidR="00000C61">
        <w:rPr>
          <w:rFonts w:ascii="Sylfaen" w:hAnsi="Sylfaen"/>
          <w:lang w:val="ka-GE"/>
        </w:rPr>
        <w:t xml:space="preserve"> </w:t>
      </w:r>
      <w:r w:rsidR="00000C61" w:rsidRPr="009B362D">
        <w:rPr>
          <w:rFonts w:ascii="Sylfaen" w:hAnsi="Sylfaen"/>
          <w:b/>
          <w:lang w:val="ka-GE"/>
        </w:rPr>
        <w:t>2760,33</w:t>
      </w:r>
      <w:r w:rsidR="00000C61">
        <w:rPr>
          <w:rFonts w:ascii="Sylfaen" w:hAnsi="Sylfaen"/>
          <w:lang w:val="ka-GE"/>
        </w:rPr>
        <w:t xml:space="preserve"> ლარი. </w:t>
      </w:r>
    </w:p>
    <w:p w:rsidR="00A37EF1" w:rsidRDefault="0057469F" w:rsidP="00000C61">
      <w:pPr>
        <w:spacing w:after="0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მიმდინარეობს დ. აღმაშენებლის N13 1-ლი, ი. ჭავჭავაძის N3 1-ლი, ჯავახიშვილის N2 1,2,3,4, ჯავახიშვილის N8 1-ლი, ჯავახიშვილის N10 მე-2,3, რუსთაველის N96  მე-3 და აღმაშენებლის N40</w:t>
      </w:r>
      <w:r w:rsidR="00A37EF1">
        <w:rPr>
          <w:rFonts w:ascii="Sylfaen" w:hAnsi="Sylfaen"/>
          <w:lang w:val="ka-GE"/>
        </w:rPr>
        <w:t xml:space="preserve"> 1,2 სადარბაზოების რეაბილიტაცია. შუალედურად ანაზღაურ</w:t>
      </w:r>
      <w:r w:rsidR="007C5F78">
        <w:rPr>
          <w:rFonts w:ascii="Sylfaen" w:hAnsi="Sylfaen"/>
          <w:lang w:val="ka-GE"/>
        </w:rPr>
        <w:t>დ</w:t>
      </w:r>
      <w:r w:rsidR="00A37EF1">
        <w:rPr>
          <w:rFonts w:ascii="Sylfaen" w:hAnsi="Sylfaen"/>
          <w:lang w:val="ka-GE"/>
        </w:rPr>
        <w:t>ა</w:t>
      </w:r>
      <w:r w:rsidR="00000C61">
        <w:rPr>
          <w:rFonts w:ascii="Sylfaen" w:hAnsi="Sylfaen"/>
          <w:lang w:val="ka-GE"/>
        </w:rPr>
        <w:t xml:space="preserve"> </w:t>
      </w:r>
      <w:r w:rsidR="00000C61" w:rsidRPr="00667A94">
        <w:rPr>
          <w:rFonts w:ascii="Sylfaen" w:hAnsi="Sylfaen"/>
          <w:b/>
          <w:lang w:val="ka-GE"/>
        </w:rPr>
        <w:t>11758,17</w:t>
      </w:r>
      <w:r w:rsidR="00000C61">
        <w:rPr>
          <w:rFonts w:ascii="Sylfaen" w:hAnsi="Sylfaen"/>
          <w:lang w:val="ka-GE"/>
        </w:rPr>
        <w:t xml:space="preserve"> ლარი</w:t>
      </w:r>
      <w:r w:rsidR="00A37EF1">
        <w:rPr>
          <w:rFonts w:ascii="Sylfaen" w:hAnsi="Sylfaen"/>
          <w:lang w:val="ka-GE"/>
        </w:rPr>
        <w:t>.</w:t>
      </w:r>
      <w:r w:rsidR="00000C61">
        <w:rPr>
          <w:rFonts w:ascii="Sylfaen" w:hAnsi="Sylfaen"/>
          <w:lang w:val="ka-GE"/>
        </w:rPr>
        <w:t xml:space="preserve"> </w:t>
      </w:r>
    </w:p>
    <w:p w:rsidR="00000C61" w:rsidRDefault="0057469F" w:rsidP="00000C61">
      <w:pPr>
        <w:spacing w:after="0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 xml:space="preserve">დასრულდა </w:t>
      </w:r>
      <w:r w:rsidR="00000C61" w:rsidRPr="002D7239">
        <w:rPr>
          <w:rFonts w:ascii="Sylfaen" w:hAnsi="Sylfaen" w:cs="Sylfaen"/>
          <w:color w:val="222222"/>
          <w:sz w:val="20"/>
          <w:szCs w:val="20"/>
          <w:shd w:val="clear" w:color="auto" w:fill="FFFFFF"/>
          <w:lang w:val="ka-GE"/>
        </w:rPr>
        <w:t>ზ</w:t>
      </w:r>
      <w:r w:rsidR="00000C61" w:rsidRPr="002D7239">
        <w:rPr>
          <w:rFonts w:ascii="Verdana" w:hAnsi="Verdana"/>
          <w:color w:val="222222"/>
          <w:sz w:val="20"/>
          <w:szCs w:val="20"/>
          <w:shd w:val="clear" w:color="auto" w:fill="FFFFFF"/>
          <w:lang w:val="ka-GE"/>
        </w:rPr>
        <w:t xml:space="preserve">. </w:t>
      </w:r>
      <w:r w:rsidR="00000C61" w:rsidRPr="00470B6F">
        <w:rPr>
          <w:rFonts w:ascii="Sylfaen" w:hAnsi="Sylfaen"/>
          <w:lang w:val="ka-GE"/>
        </w:rPr>
        <w:t>გამსახურდიას ქ. N15-ში</w:t>
      </w:r>
      <w:r w:rsidR="00000C61">
        <w:rPr>
          <w:rFonts w:ascii="Sylfaen" w:hAnsi="Sylfaen"/>
          <w:lang w:val="ka-GE"/>
        </w:rPr>
        <w:t xml:space="preserve"> 1,2,3 სადარბაზოების </w:t>
      </w:r>
      <w:r>
        <w:rPr>
          <w:rFonts w:ascii="Sylfaen" w:hAnsi="Sylfaen"/>
          <w:lang w:val="ka-GE"/>
        </w:rPr>
        <w:t>რეაბილიტაცია</w:t>
      </w:r>
      <w:r w:rsidR="00006A4E">
        <w:rPr>
          <w:rFonts w:ascii="Sylfaen" w:hAnsi="Sylfaen"/>
          <w:lang w:val="ka-GE"/>
        </w:rPr>
        <w:t>.</w:t>
      </w:r>
      <w:r w:rsidR="00000C6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მიმდინარეობს ანაზღაურების პროცესი</w:t>
      </w:r>
      <w:r w:rsidR="00006A4E">
        <w:rPr>
          <w:rFonts w:ascii="Sylfaen" w:hAnsi="Sylfaen"/>
          <w:lang w:val="ka-GE"/>
        </w:rPr>
        <w:t>.</w:t>
      </w:r>
    </w:p>
    <w:p w:rsidR="00000C61" w:rsidRPr="002813B4" w:rsidRDefault="00000C61" w:rsidP="00000C61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7C5F78" w:rsidRPr="007C5F78" w:rsidRDefault="00000C61" w:rsidP="00000C61">
      <w:pPr>
        <w:spacing w:after="0"/>
        <w:ind w:firstLine="567"/>
        <w:jc w:val="both"/>
        <w:rPr>
          <w:rFonts w:ascii="Sylfaen" w:hAnsi="Sylfaen"/>
          <w:b/>
          <w:lang w:val="ka-GE"/>
        </w:rPr>
      </w:pPr>
      <w:r w:rsidRPr="007C5F78">
        <w:rPr>
          <w:rFonts w:ascii="Sylfaen" w:hAnsi="Sylfaen"/>
          <w:b/>
          <w:lang w:val="ka-GE"/>
        </w:rPr>
        <w:t xml:space="preserve">მრავალბინიანი საცხოვრებელი სახლების მცხოვრებთათვის სხვადასხვა სახეობის მასალის შეძენა-გადაცემა და დაზიანებული სახურავების (ბრტყელი, ქანობიანი) კაპიტალური შეკეთება </w:t>
      </w:r>
    </w:p>
    <w:p w:rsidR="007C5F78" w:rsidRPr="007C5F78" w:rsidRDefault="007C5F78" w:rsidP="00000C61">
      <w:pPr>
        <w:spacing w:after="0"/>
        <w:ind w:firstLine="567"/>
        <w:jc w:val="both"/>
        <w:rPr>
          <w:rFonts w:ascii="Sylfaen" w:hAnsi="Sylfaen"/>
          <w:lang w:val="ka-GE"/>
        </w:rPr>
      </w:pPr>
      <w:r w:rsidRPr="007C5F78">
        <w:rPr>
          <w:rFonts w:ascii="Sylfaen" w:hAnsi="Sylfaen"/>
          <w:lang w:val="ka-GE"/>
        </w:rPr>
        <w:t>მიმდინარეობს 17350 კვ.მ ჰიდროსაიზოლაციო, 4000 კვ.მ გოფრირებული და 3000 კვ.მ ფურცლოვანი თუნუქის შესყიდვა - 215645 ლარი.</w:t>
      </w:r>
    </w:p>
    <w:p w:rsidR="00000C61" w:rsidRPr="007C5F78" w:rsidRDefault="00000C61" w:rsidP="00000C61">
      <w:pPr>
        <w:spacing w:after="0"/>
        <w:ind w:firstLine="567"/>
        <w:jc w:val="both"/>
        <w:rPr>
          <w:rFonts w:ascii="Sylfaen" w:hAnsi="Sylfaen"/>
          <w:lang w:val="ka-GE"/>
        </w:rPr>
      </w:pPr>
      <w:r w:rsidRPr="007C5F78">
        <w:rPr>
          <w:rFonts w:ascii="Sylfaen" w:hAnsi="Sylfaen"/>
          <w:lang w:val="ka-GE"/>
        </w:rPr>
        <w:t xml:space="preserve">N467 ხელშეკრულების ფარგლებში </w:t>
      </w:r>
      <w:r w:rsidR="006463DA">
        <w:rPr>
          <w:rFonts w:ascii="Sylfaen" w:hAnsi="Sylfaen"/>
          <w:lang w:val="ka-GE"/>
        </w:rPr>
        <w:t>დასრულდა კ. მესხის N4, ცხინვალის მე-3 შეს. N3, კოსტავას N55, წერეთლის N276ა, ნიკეას N74, სულხან-საბას N65, მახვილაძის N15, ჭავჭავაძის N56, მახვილაძის N15, აღმაშენებლის N40/28</w:t>
      </w:r>
      <w:r w:rsidRPr="007C5F78">
        <w:rPr>
          <w:rFonts w:ascii="Sylfaen" w:hAnsi="Sylfaen"/>
          <w:lang w:val="ka-GE"/>
        </w:rPr>
        <w:t xml:space="preserve"> მრავალბინიანი საცხოვრებელი სახლების დაზიანებული სახურავების (ბრტყელი, ქანობიანი) </w:t>
      </w:r>
      <w:r w:rsidR="006463DA">
        <w:rPr>
          <w:rFonts w:ascii="Sylfaen" w:hAnsi="Sylfaen"/>
          <w:lang w:val="ka-GE"/>
        </w:rPr>
        <w:t xml:space="preserve">რეაბილიტაცია. მიმდინარეობს - ბუკიას N7ა, </w:t>
      </w:r>
      <w:r w:rsidR="00B86F6B">
        <w:rPr>
          <w:rFonts w:ascii="Sylfaen" w:hAnsi="Sylfaen"/>
          <w:lang w:val="ka-GE"/>
        </w:rPr>
        <w:t xml:space="preserve">ზ. ჭავჭავაძის N2, </w:t>
      </w:r>
      <w:r w:rsidR="00B86F6B" w:rsidRPr="00B86F6B">
        <w:rPr>
          <w:rFonts w:ascii="Sylfaen" w:hAnsi="Sylfaen"/>
          <w:lang w:val="ka-GE"/>
        </w:rPr>
        <w:t>ჯავახიშვილის 1-ლი შეს. N21</w:t>
      </w:r>
      <w:r w:rsidR="00B86F6B">
        <w:rPr>
          <w:rFonts w:ascii="Sylfaen" w:hAnsi="Sylfaen"/>
          <w:lang w:val="ka-GE"/>
        </w:rPr>
        <w:t xml:space="preserve">, </w:t>
      </w:r>
      <w:r w:rsidR="00B86F6B" w:rsidRPr="00B86F6B">
        <w:rPr>
          <w:rFonts w:ascii="Sylfaen" w:hAnsi="Sylfaen"/>
          <w:lang w:val="ka-GE"/>
        </w:rPr>
        <w:t>თაბუკაშვილის ქ. N119</w:t>
      </w:r>
      <w:r w:rsidR="00B86F6B">
        <w:rPr>
          <w:rFonts w:ascii="Sylfaen" w:hAnsi="Sylfaen"/>
          <w:lang w:val="ka-GE"/>
        </w:rPr>
        <w:t>, ხუნდაძის N51ა-ს რეაბილიტაცია.</w:t>
      </w:r>
      <w:r w:rsidR="006463DA">
        <w:rPr>
          <w:rFonts w:ascii="Sylfaen" w:hAnsi="Sylfaen"/>
          <w:lang w:val="ka-GE"/>
        </w:rPr>
        <w:t xml:space="preserve"> შუალედურად ანაზღაურდა</w:t>
      </w:r>
      <w:r w:rsidRPr="007C5F78">
        <w:rPr>
          <w:rFonts w:ascii="Sylfaen" w:hAnsi="Sylfaen"/>
          <w:lang w:val="ka-GE"/>
        </w:rPr>
        <w:t xml:space="preserve"> </w:t>
      </w:r>
      <w:r w:rsidRPr="007C5F78">
        <w:rPr>
          <w:rFonts w:ascii="Sylfaen" w:hAnsi="Sylfaen"/>
          <w:b/>
          <w:lang w:val="ka-GE"/>
        </w:rPr>
        <w:t>128341,13</w:t>
      </w:r>
      <w:r w:rsidRPr="007C5F78">
        <w:rPr>
          <w:rFonts w:ascii="Sylfaen" w:hAnsi="Sylfaen"/>
          <w:lang w:val="ka-GE"/>
        </w:rPr>
        <w:t xml:space="preserve"> ლარი</w:t>
      </w:r>
      <w:r w:rsidR="006463DA">
        <w:rPr>
          <w:rFonts w:ascii="Sylfaen" w:hAnsi="Sylfaen"/>
          <w:lang w:val="ka-GE"/>
        </w:rPr>
        <w:t>.</w:t>
      </w:r>
      <w:r w:rsidRPr="007C5F78">
        <w:rPr>
          <w:rFonts w:ascii="Sylfaen" w:hAnsi="Sylfaen"/>
          <w:lang w:val="ka-GE"/>
        </w:rPr>
        <w:t xml:space="preserve"> </w:t>
      </w:r>
    </w:p>
    <w:p w:rsidR="00000C61" w:rsidRPr="007C5F78" w:rsidRDefault="00000C61" w:rsidP="00000C61">
      <w:pPr>
        <w:spacing w:after="0"/>
        <w:ind w:firstLine="567"/>
        <w:jc w:val="both"/>
        <w:rPr>
          <w:rFonts w:ascii="Sylfaen" w:hAnsi="Sylfaen"/>
          <w:lang w:val="ka-GE"/>
        </w:rPr>
      </w:pPr>
      <w:r w:rsidRPr="007C5F78">
        <w:rPr>
          <w:rFonts w:ascii="Sylfaen" w:hAnsi="Sylfaen"/>
          <w:lang w:val="ka-GE"/>
        </w:rPr>
        <w:lastRenderedPageBreak/>
        <w:t xml:space="preserve">N469 ხელშეკრულების </w:t>
      </w:r>
      <w:r w:rsidR="006463DA">
        <w:rPr>
          <w:rFonts w:ascii="Sylfaen" w:hAnsi="Sylfaen"/>
          <w:lang w:val="ka-GE"/>
        </w:rPr>
        <w:t>დასრულდა</w:t>
      </w:r>
      <w:r w:rsidRPr="007C5F78">
        <w:rPr>
          <w:rFonts w:ascii="Sylfaen" w:hAnsi="Sylfaen"/>
          <w:lang w:val="ka-GE"/>
        </w:rPr>
        <w:t xml:space="preserve"> მრავალბინიანი საცხოვრებელი სახლების დაზიანებული სახურავების (ბრტყელი, ქანობიანი) </w:t>
      </w:r>
      <w:r w:rsidR="006463DA">
        <w:rPr>
          <w:rFonts w:ascii="Sylfaen" w:hAnsi="Sylfaen"/>
          <w:lang w:val="ka-GE"/>
        </w:rPr>
        <w:t xml:space="preserve">რეაბილიტაცია შემდეგ მისამართებზე: </w:t>
      </w:r>
      <w:r w:rsidR="006463DA" w:rsidRPr="006463DA">
        <w:rPr>
          <w:rFonts w:ascii="Sylfaen" w:hAnsi="Sylfaen"/>
          <w:lang w:val="ka-GE"/>
        </w:rPr>
        <w:t>ცახელის N7ა, ი. ჭავჭავაძის N64, მარჯანიშვილის N24, არაყიშვილის N3, ი. ბერაძის N3, დადიანის N55, სულხან-საბას N65</w:t>
      </w:r>
      <w:r w:rsidR="006463DA">
        <w:rPr>
          <w:rFonts w:ascii="Sylfaen" w:hAnsi="Sylfaen"/>
          <w:lang w:val="ka-GE"/>
        </w:rPr>
        <w:t>. მიმდინარეობს - კ. გამსახურდიას N58 და აღმაშენებლის N112/1.</w:t>
      </w:r>
      <w:r w:rsidRPr="007C5F78">
        <w:rPr>
          <w:rFonts w:ascii="Sylfaen" w:hAnsi="Sylfaen"/>
          <w:lang w:val="ka-GE"/>
        </w:rPr>
        <w:t xml:space="preserve"> </w:t>
      </w:r>
      <w:r w:rsidR="006463DA">
        <w:rPr>
          <w:rFonts w:ascii="Sylfaen" w:hAnsi="Sylfaen"/>
          <w:lang w:val="ka-GE"/>
        </w:rPr>
        <w:t>შუალედურად ანაზღაურდა</w:t>
      </w:r>
      <w:r w:rsidRPr="007C5F78">
        <w:rPr>
          <w:rFonts w:ascii="Sylfaen" w:hAnsi="Sylfaen"/>
          <w:lang w:val="ka-GE"/>
        </w:rPr>
        <w:t xml:space="preserve"> </w:t>
      </w:r>
      <w:r w:rsidRPr="007C5F78">
        <w:rPr>
          <w:rFonts w:ascii="Sylfaen" w:hAnsi="Sylfaen"/>
          <w:b/>
          <w:lang w:val="ka-GE"/>
        </w:rPr>
        <w:t>68609,73</w:t>
      </w:r>
      <w:r w:rsidRPr="007C5F78">
        <w:rPr>
          <w:rFonts w:ascii="Sylfaen" w:hAnsi="Sylfaen"/>
          <w:lang w:val="ka-GE"/>
        </w:rPr>
        <w:t xml:space="preserve"> ლარი.</w:t>
      </w:r>
    </w:p>
    <w:p w:rsidR="00000C61" w:rsidRPr="007C5F78" w:rsidRDefault="00000C61" w:rsidP="00000C61">
      <w:pPr>
        <w:spacing w:after="0"/>
        <w:ind w:firstLine="567"/>
        <w:jc w:val="both"/>
        <w:rPr>
          <w:rFonts w:ascii="Sylfaen" w:hAnsi="Sylfaen"/>
          <w:lang w:val="ka-GE"/>
        </w:rPr>
      </w:pPr>
      <w:r w:rsidRPr="007C5F78">
        <w:rPr>
          <w:rFonts w:ascii="Sylfaen" w:hAnsi="Sylfaen"/>
          <w:lang w:val="ka-GE"/>
        </w:rPr>
        <w:t xml:space="preserve">N478 ხელშეკრულების ფარგლებში </w:t>
      </w:r>
      <w:r w:rsidR="00B86F6B">
        <w:rPr>
          <w:rFonts w:ascii="Sylfaen" w:hAnsi="Sylfaen"/>
          <w:lang w:val="ka-GE"/>
        </w:rPr>
        <w:t xml:space="preserve">დასრულდა </w:t>
      </w:r>
      <w:r w:rsidR="00B86F6B" w:rsidRPr="00B86F6B">
        <w:rPr>
          <w:rFonts w:ascii="Sylfaen" w:hAnsi="Sylfaen"/>
          <w:lang w:val="ka-GE"/>
        </w:rPr>
        <w:t>ხარებავას N9</w:t>
      </w:r>
      <w:r w:rsidR="00B86F6B">
        <w:rPr>
          <w:rFonts w:ascii="Sylfaen" w:hAnsi="Sylfaen"/>
          <w:lang w:val="ka-GE"/>
        </w:rPr>
        <w:t xml:space="preserve">, </w:t>
      </w:r>
      <w:r w:rsidR="00B86F6B" w:rsidRPr="00B86F6B">
        <w:rPr>
          <w:rFonts w:ascii="Sylfaen" w:hAnsi="Sylfaen"/>
          <w:lang w:val="ka-GE"/>
        </w:rPr>
        <w:t>ავტომშენებლის N17</w:t>
      </w:r>
      <w:r w:rsidR="00B86F6B">
        <w:rPr>
          <w:rFonts w:ascii="Sylfaen" w:hAnsi="Sylfaen"/>
          <w:lang w:val="ka-GE"/>
        </w:rPr>
        <w:t xml:space="preserve">, </w:t>
      </w:r>
      <w:r w:rsidR="00B86F6B" w:rsidRPr="00B86F6B">
        <w:rPr>
          <w:rFonts w:ascii="Sylfaen" w:hAnsi="Sylfaen"/>
          <w:lang w:val="ka-GE"/>
        </w:rPr>
        <w:t>. ჭავჭავაძის N57-59</w:t>
      </w:r>
      <w:r w:rsidR="00B86F6B">
        <w:rPr>
          <w:rFonts w:ascii="Sylfaen" w:hAnsi="Sylfaen"/>
          <w:lang w:val="ka-GE"/>
        </w:rPr>
        <w:t xml:space="preserve">, ბერაძის N7, ბერაძის N2, ბერაძის N4 </w:t>
      </w:r>
      <w:r w:rsidRPr="007C5F78">
        <w:rPr>
          <w:rFonts w:ascii="Sylfaen" w:hAnsi="Sylfaen"/>
          <w:lang w:val="ka-GE"/>
        </w:rPr>
        <w:t xml:space="preserve">მრავალბინიანი საცხოვრებელი სახლების დაზიანებული სახურავების (ბრტყელი, ქანობიანი) </w:t>
      </w:r>
      <w:r w:rsidR="00B86F6B">
        <w:rPr>
          <w:rFonts w:ascii="Sylfaen" w:hAnsi="Sylfaen"/>
          <w:lang w:val="ka-GE"/>
        </w:rPr>
        <w:t xml:space="preserve">რეაბილიტაცია. მიმდინარეობს - </w:t>
      </w:r>
      <w:r w:rsidRPr="007C5F78">
        <w:rPr>
          <w:rFonts w:ascii="Sylfaen" w:hAnsi="Sylfaen"/>
          <w:lang w:val="ka-GE"/>
        </w:rPr>
        <w:t xml:space="preserve"> </w:t>
      </w:r>
      <w:r w:rsidR="00B86F6B" w:rsidRPr="00B86F6B">
        <w:rPr>
          <w:rFonts w:ascii="Sylfaen" w:hAnsi="Sylfaen"/>
          <w:lang w:val="ka-GE"/>
        </w:rPr>
        <w:t>ლომონოსოვის ქ. N2/3</w:t>
      </w:r>
      <w:r w:rsidR="00B86F6B">
        <w:rPr>
          <w:rFonts w:ascii="Sylfaen" w:hAnsi="Sylfaen"/>
          <w:lang w:val="ka-GE"/>
        </w:rPr>
        <w:t>, თამარ მეფის N95 და ი. ჭავჭავაძის N11-ის რეაბილიტაცია. შუალედურად ანაზღაურდა</w:t>
      </w:r>
      <w:r w:rsidRPr="007C5F78">
        <w:rPr>
          <w:rFonts w:ascii="Sylfaen" w:hAnsi="Sylfaen"/>
          <w:lang w:val="ka-GE"/>
        </w:rPr>
        <w:t xml:space="preserve"> </w:t>
      </w:r>
      <w:r w:rsidRPr="007C5F78">
        <w:rPr>
          <w:rFonts w:ascii="Sylfaen" w:hAnsi="Sylfaen"/>
          <w:b/>
          <w:lang w:val="ka-GE"/>
        </w:rPr>
        <w:t>136472,51</w:t>
      </w:r>
      <w:r w:rsidRPr="007C5F78">
        <w:rPr>
          <w:rFonts w:ascii="Sylfaen" w:hAnsi="Sylfaen"/>
          <w:lang w:val="ka-GE"/>
        </w:rPr>
        <w:t xml:space="preserve"> ლარი).</w:t>
      </w:r>
    </w:p>
    <w:p w:rsidR="00000C61" w:rsidRPr="002813B4" w:rsidRDefault="00000C61" w:rsidP="00000C61">
      <w:pPr>
        <w:spacing w:after="0"/>
        <w:ind w:firstLine="567"/>
        <w:jc w:val="both"/>
        <w:rPr>
          <w:rFonts w:ascii="Sylfaen" w:hAnsi="Sylfaen" w:cs="Sylfaen"/>
          <w:lang w:val="ka-GE"/>
        </w:rPr>
      </w:pPr>
    </w:p>
    <w:p w:rsidR="00000C61" w:rsidRPr="002813B4" w:rsidRDefault="00000C61" w:rsidP="00000C61">
      <w:pPr>
        <w:spacing w:after="0"/>
        <w:ind w:firstLine="567"/>
        <w:jc w:val="both"/>
        <w:rPr>
          <w:rFonts w:ascii="Sylfaen" w:hAnsi="Sylfaen"/>
          <w:b/>
          <w:lang w:val="ka-GE"/>
        </w:rPr>
      </w:pPr>
    </w:p>
    <w:p w:rsidR="00000C61" w:rsidRPr="002813B4" w:rsidRDefault="00000C61" w:rsidP="00000C61">
      <w:pPr>
        <w:spacing w:after="0"/>
        <w:ind w:firstLine="567"/>
        <w:jc w:val="both"/>
        <w:rPr>
          <w:rFonts w:ascii="Sylfaen" w:hAnsi="Sylfaen"/>
          <w:b/>
          <w:lang w:val="ka-GE"/>
        </w:rPr>
      </w:pPr>
      <w:r w:rsidRPr="002813B4">
        <w:rPr>
          <w:rFonts w:ascii="Sylfaen" w:hAnsi="Sylfaen"/>
          <w:b/>
          <w:lang w:val="ka-GE"/>
        </w:rPr>
        <w:t xml:space="preserve">მრავალბინიანი საცხოვრებელი სახლების სარდაფებში დამდგარი წყლის ამოსატუმბი მოწყობილობების შესყიდვა-გადაცემა </w:t>
      </w:r>
    </w:p>
    <w:p w:rsidR="00000C61" w:rsidRPr="002813B4" w:rsidRDefault="007C5F78" w:rsidP="00000C61">
      <w:pPr>
        <w:spacing w:after="0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მიმდინარეობს 40 ტუმბოს შესყიდვა - </w:t>
      </w:r>
      <w:r w:rsidRPr="007C5F78">
        <w:rPr>
          <w:rFonts w:ascii="Sylfaen" w:hAnsi="Sylfaen"/>
          <w:b/>
          <w:lang w:val="ka-GE"/>
        </w:rPr>
        <w:t>24072</w:t>
      </w:r>
      <w:r>
        <w:rPr>
          <w:rFonts w:ascii="Sylfaen" w:hAnsi="Sylfaen"/>
          <w:lang w:val="ka-GE"/>
        </w:rPr>
        <w:t xml:space="preserve"> ლარი</w:t>
      </w:r>
      <w:r w:rsidR="00000C61" w:rsidRPr="002813B4">
        <w:rPr>
          <w:rFonts w:ascii="Sylfaen" w:hAnsi="Sylfaen"/>
          <w:lang w:val="ka-GE"/>
        </w:rPr>
        <w:t xml:space="preserve"> </w:t>
      </w:r>
    </w:p>
    <w:p w:rsidR="00000C61" w:rsidRPr="002813B4" w:rsidRDefault="00000C61" w:rsidP="00000C61">
      <w:pPr>
        <w:spacing w:after="0"/>
        <w:ind w:firstLine="567"/>
        <w:rPr>
          <w:rFonts w:ascii="Sylfaen" w:hAnsi="Sylfaen"/>
          <w:bCs/>
          <w:lang w:val="ka-GE"/>
        </w:rPr>
      </w:pPr>
    </w:p>
    <w:p w:rsidR="00000C61" w:rsidRPr="002813B4" w:rsidRDefault="00000C61" w:rsidP="00000C61">
      <w:pPr>
        <w:spacing w:after="0"/>
        <w:ind w:firstLine="567"/>
        <w:rPr>
          <w:rFonts w:ascii="Sylfaen" w:hAnsi="Sylfaen"/>
          <w:b/>
          <w:bCs/>
          <w:lang w:val="ka-GE"/>
        </w:rPr>
      </w:pPr>
    </w:p>
    <w:p w:rsidR="00A37EF1" w:rsidRDefault="00000C61" w:rsidP="00A37EF1">
      <w:pPr>
        <w:spacing w:after="0"/>
        <w:ind w:firstLine="567"/>
        <w:jc w:val="center"/>
        <w:rPr>
          <w:rFonts w:ascii="Sylfaen" w:hAnsi="Sylfaen"/>
          <w:b/>
          <w:lang w:val="ka-GE"/>
        </w:rPr>
      </w:pPr>
      <w:r w:rsidRPr="002813B4">
        <w:rPr>
          <w:rFonts w:ascii="Sylfaen" w:hAnsi="Sylfaen"/>
          <w:b/>
          <w:lang w:val="ka-GE"/>
        </w:rPr>
        <w:t>ადმინისტრაციული ერთეულების მიხედვით თავისუფალი ინიციატივების განხორციელება</w:t>
      </w:r>
    </w:p>
    <w:p w:rsidR="00000C61" w:rsidRDefault="00A37EF1" w:rsidP="00000C61">
      <w:pPr>
        <w:spacing w:after="0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დასრულდა</w:t>
      </w:r>
      <w:r w:rsidR="00000C61" w:rsidRPr="002813B4">
        <w:rPr>
          <w:rFonts w:ascii="Sylfaen" w:hAnsi="Sylfaen"/>
          <w:lang w:val="ka-GE"/>
        </w:rPr>
        <w:t xml:space="preserve"> აღმაშენებლის N125-ში ფანჩატურის </w:t>
      </w:r>
      <w:r w:rsidR="00000C61">
        <w:rPr>
          <w:rFonts w:ascii="Sylfaen" w:hAnsi="Sylfaen"/>
          <w:lang w:val="ka-GE"/>
        </w:rPr>
        <w:t>მოწყობ</w:t>
      </w:r>
      <w:r>
        <w:rPr>
          <w:rFonts w:ascii="Sylfaen" w:hAnsi="Sylfaen"/>
          <w:lang w:val="ka-GE"/>
        </w:rPr>
        <w:t>ა</w:t>
      </w:r>
      <w:r w:rsidR="00000C6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ღირებულებით</w:t>
      </w:r>
      <w:r w:rsidR="00000C61">
        <w:rPr>
          <w:rFonts w:ascii="Sylfaen" w:hAnsi="Sylfaen"/>
          <w:lang w:val="ka-GE"/>
        </w:rPr>
        <w:t xml:space="preserve"> </w:t>
      </w:r>
      <w:r w:rsidR="00000C61" w:rsidRPr="001F4F2B">
        <w:rPr>
          <w:rFonts w:ascii="Sylfaen" w:hAnsi="Sylfaen"/>
          <w:b/>
          <w:lang w:val="ka-GE"/>
        </w:rPr>
        <w:t>15127,34</w:t>
      </w:r>
      <w:r w:rsidR="00000C61">
        <w:rPr>
          <w:rFonts w:ascii="Sylfaen" w:hAnsi="Sylfaen"/>
          <w:lang w:val="ka-GE"/>
        </w:rPr>
        <w:t xml:space="preserve"> ლარი </w:t>
      </w:r>
    </w:p>
    <w:p w:rsidR="00000C61" w:rsidRPr="002813B4" w:rsidRDefault="00000C61" w:rsidP="00000C61">
      <w:pPr>
        <w:spacing w:after="0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მიმდინარეობს </w:t>
      </w:r>
      <w:r w:rsidRPr="00B04624">
        <w:rPr>
          <w:rFonts w:ascii="Sylfaen" w:hAnsi="Sylfaen"/>
          <w:lang w:val="ka-GE"/>
        </w:rPr>
        <w:t>წმინდა ნინოს ქუჩა N1,3,5 ეზოს შესასვლელი ჭიშკრის დამზადება-მონტაჟი</w:t>
      </w:r>
      <w:r w:rsidR="007C5F78">
        <w:rPr>
          <w:rFonts w:ascii="Sylfaen" w:hAnsi="Sylfaen"/>
          <w:lang w:val="ka-GE"/>
        </w:rPr>
        <w:t xml:space="preserve"> - </w:t>
      </w:r>
      <w:r w:rsidR="007C5F78" w:rsidRPr="007C5F78">
        <w:rPr>
          <w:rFonts w:ascii="Sylfaen" w:hAnsi="Sylfaen"/>
          <w:b/>
          <w:lang w:val="ka-GE"/>
        </w:rPr>
        <w:t>4495</w:t>
      </w:r>
      <w:r w:rsidR="007C5F78">
        <w:rPr>
          <w:rFonts w:ascii="Sylfaen" w:hAnsi="Sylfaen"/>
          <w:lang w:val="ka-GE"/>
        </w:rPr>
        <w:t xml:space="preserve"> ლარი.</w:t>
      </w:r>
    </w:p>
    <w:p w:rsidR="00000C61" w:rsidRPr="002813B4" w:rsidRDefault="00000C61" w:rsidP="00000C61">
      <w:pPr>
        <w:spacing w:after="0"/>
        <w:ind w:firstLine="567"/>
        <w:jc w:val="both"/>
        <w:rPr>
          <w:rFonts w:ascii="Sylfaen" w:hAnsi="Sylfaen"/>
          <w:lang w:val="ka-GE"/>
        </w:rPr>
      </w:pPr>
    </w:p>
    <w:p w:rsidR="00D44A72" w:rsidRPr="00862B1B" w:rsidRDefault="00D44A72" w:rsidP="00D44A72">
      <w:pPr>
        <w:spacing w:after="0" w:line="360" w:lineRule="auto"/>
        <w:ind w:left="-270" w:right="-248"/>
        <w:jc w:val="both"/>
        <w:rPr>
          <w:rFonts w:ascii="Sylfaen" w:eastAsia="Arial Unicode MS" w:hAnsi="Sylfaen" w:cs="Arial Unicode MS"/>
          <w:b/>
          <w:color w:val="000000" w:themeColor="text1"/>
          <w:lang w:val="ka-GE"/>
        </w:rPr>
      </w:pPr>
    </w:p>
    <w:sectPr w:rsidR="00D44A72" w:rsidRPr="00862B1B" w:rsidSect="00BD1F9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91" w:rsidRDefault="00354891" w:rsidP="00D46C01">
      <w:pPr>
        <w:spacing w:after="0" w:line="240" w:lineRule="auto"/>
      </w:pPr>
      <w:r>
        <w:separator/>
      </w:r>
    </w:p>
  </w:endnote>
  <w:endnote w:type="continuationSeparator" w:id="0">
    <w:p w:rsidR="00354891" w:rsidRDefault="00354891" w:rsidP="00D4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 Akad Nebrask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3581"/>
      <w:docPartObj>
        <w:docPartGallery w:val="Page Numbers (Bottom of Page)"/>
        <w:docPartUnique/>
      </w:docPartObj>
    </w:sdtPr>
    <w:sdtEndPr/>
    <w:sdtContent>
      <w:p w:rsidR="007C47A8" w:rsidRDefault="007C4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1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47A8" w:rsidRDefault="007C4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91" w:rsidRDefault="00354891" w:rsidP="00D46C01">
      <w:pPr>
        <w:spacing w:after="0" w:line="240" w:lineRule="auto"/>
      </w:pPr>
      <w:r>
        <w:separator/>
      </w:r>
    </w:p>
  </w:footnote>
  <w:footnote w:type="continuationSeparator" w:id="0">
    <w:p w:rsidR="00354891" w:rsidRDefault="00354891" w:rsidP="00D4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A20"/>
    <w:multiLevelType w:val="hybridMultilevel"/>
    <w:tmpl w:val="2CF071A0"/>
    <w:lvl w:ilvl="0" w:tplc="828C9FB8">
      <w:start w:val="1"/>
      <w:numFmt w:val="decimal"/>
      <w:lvlText w:val="%1."/>
      <w:lvlJc w:val="left"/>
      <w:pPr>
        <w:ind w:left="1065" w:hanging="360"/>
      </w:pPr>
      <w:rPr>
        <w:rFonts w:ascii="Sylfaen" w:eastAsiaTheme="minorEastAsia" w:hAnsi="Sylfaen" w:cs="Sylfae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1DE"/>
    <w:multiLevelType w:val="hybridMultilevel"/>
    <w:tmpl w:val="AA4A8C68"/>
    <w:lvl w:ilvl="0" w:tplc="0414E596">
      <w:start w:val="4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3600B"/>
    <w:multiLevelType w:val="hybridMultilevel"/>
    <w:tmpl w:val="C05E68C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7D81"/>
    <w:multiLevelType w:val="hybridMultilevel"/>
    <w:tmpl w:val="08E2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D84"/>
    <w:multiLevelType w:val="hybridMultilevel"/>
    <w:tmpl w:val="B2A6415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6AE2"/>
    <w:multiLevelType w:val="hybridMultilevel"/>
    <w:tmpl w:val="3D4013C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75E9D"/>
    <w:multiLevelType w:val="hybridMultilevel"/>
    <w:tmpl w:val="07522556"/>
    <w:lvl w:ilvl="0" w:tplc="6EFC3890">
      <w:start w:val="1"/>
      <w:numFmt w:val="decimal"/>
      <w:lvlText w:val="%1."/>
      <w:lvlJc w:val="left"/>
      <w:pPr>
        <w:ind w:left="502" w:hanging="360"/>
      </w:pPr>
      <w:rPr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11400"/>
    <w:multiLevelType w:val="hybridMultilevel"/>
    <w:tmpl w:val="CBECAD4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3144F"/>
    <w:multiLevelType w:val="hybridMultilevel"/>
    <w:tmpl w:val="A3EC0AB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12661"/>
    <w:multiLevelType w:val="hybridMultilevel"/>
    <w:tmpl w:val="4B5C8982"/>
    <w:lvl w:ilvl="0" w:tplc="6EFC3890">
      <w:start w:val="1"/>
      <w:numFmt w:val="decimal"/>
      <w:lvlText w:val="%1."/>
      <w:lvlJc w:val="left"/>
      <w:pPr>
        <w:ind w:left="502" w:hanging="360"/>
      </w:pPr>
      <w:rPr>
        <w:color w:val="auto"/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A50028"/>
    <w:multiLevelType w:val="hybridMultilevel"/>
    <w:tmpl w:val="4F26F27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E7536"/>
    <w:multiLevelType w:val="hybridMultilevel"/>
    <w:tmpl w:val="F7484DB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04BE9"/>
    <w:multiLevelType w:val="hybridMultilevel"/>
    <w:tmpl w:val="B7082F0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A7D27"/>
    <w:multiLevelType w:val="hybridMultilevel"/>
    <w:tmpl w:val="64C40A74"/>
    <w:lvl w:ilvl="0" w:tplc="0900CA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810BC"/>
    <w:multiLevelType w:val="hybridMultilevel"/>
    <w:tmpl w:val="524E0B02"/>
    <w:lvl w:ilvl="0" w:tplc="B0E851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A6AF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86E0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41B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0AC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0BB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CA3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CCF8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6D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22972"/>
    <w:multiLevelType w:val="hybridMultilevel"/>
    <w:tmpl w:val="ABCC38C8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F30C6"/>
    <w:multiLevelType w:val="hybridMultilevel"/>
    <w:tmpl w:val="C15ECDD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5435B"/>
    <w:multiLevelType w:val="hybridMultilevel"/>
    <w:tmpl w:val="5964CF1A"/>
    <w:lvl w:ilvl="0" w:tplc="614E6FE0">
      <w:start w:val="1"/>
      <w:numFmt w:val="decimal"/>
      <w:lvlText w:val="%1."/>
      <w:lvlJc w:val="left"/>
      <w:pPr>
        <w:ind w:left="106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0A7B50"/>
    <w:multiLevelType w:val="hybridMultilevel"/>
    <w:tmpl w:val="2256B32C"/>
    <w:lvl w:ilvl="0" w:tplc="FCFE2566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F91414"/>
    <w:multiLevelType w:val="hybridMultilevel"/>
    <w:tmpl w:val="F37C61D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16"/>
  </w:num>
  <w:num w:numId="13">
    <w:abstractNumId w:val="12"/>
  </w:num>
  <w:num w:numId="14">
    <w:abstractNumId w:val="10"/>
  </w:num>
  <w:num w:numId="15">
    <w:abstractNumId w:val="4"/>
  </w:num>
  <w:num w:numId="16">
    <w:abstractNumId w:val="14"/>
  </w:num>
  <w:num w:numId="17">
    <w:abstractNumId w:val="15"/>
  </w:num>
  <w:num w:numId="18">
    <w:abstractNumId w:val="2"/>
  </w:num>
  <w:num w:numId="19">
    <w:abstractNumId w:val="11"/>
  </w:num>
  <w:num w:numId="20">
    <w:abstractNumId w:val="7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57"/>
    <w:rsid w:val="00000C61"/>
    <w:rsid w:val="00006A4E"/>
    <w:rsid w:val="000171C0"/>
    <w:rsid w:val="00025FC6"/>
    <w:rsid w:val="00034018"/>
    <w:rsid w:val="00035BE2"/>
    <w:rsid w:val="00045EE2"/>
    <w:rsid w:val="00051DD4"/>
    <w:rsid w:val="000521EA"/>
    <w:rsid w:val="0006100F"/>
    <w:rsid w:val="000646C5"/>
    <w:rsid w:val="000A62FB"/>
    <w:rsid w:val="000A6800"/>
    <w:rsid w:val="000A6F96"/>
    <w:rsid w:val="000D0BD4"/>
    <w:rsid w:val="000D71FA"/>
    <w:rsid w:val="000E4752"/>
    <w:rsid w:val="000F5C11"/>
    <w:rsid w:val="001113BC"/>
    <w:rsid w:val="001128CE"/>
    <w:rsid w:val="0012000C"/>
    <w:rsid w:val="001225EC"/>
    <w:rsid w:val="00133BDD"/>
    <w:rsid w:val="0014765E"/>
    <w:rsid w:val="0015478C"/>
    <w:rsid w:val="00163097"/>
    <w:rsid w:val="00187D30"/>
    <w:rsid w:val="001A5E08"/>
    <w:rsid w:val="001C312B"/>
    <w:rsid w:val="001C4F8A"/>
    <w:rsid w:val="001D2A64"/>
    <w:rsid w:val="001D641D"/>
    <w:rsid w:val="001F3243"/>
    <w:rsid w:val="001F612D"/>
    <w:rsid w:val="0020363A"/>
    <w:rsid w:val="00225AD9"/>
    <w:rsid w:val="0023187E"/>
    <w:rsid w:val="00232967"/>
    <w:rsid w:val="0023416E"/>
    <w:rsid w:val="00234872"/>
    <w:rsid w:val="00236A15"/>
    <w:rsid w:val="002544AF"/>
    <w:rsid w:val="002558DC"/>
    <w:rsid w:val="00255C47"/>
    <w:rsid w:val="00261780"/>
    <w:rsid w:val="002711CE"/>
    <w:rsid w:val="0027146B"/>
    <w:rsid w:val="002738CD"/>
    <w:rsid w:val="00293C71"/>
    <w:rsid w:val="002A14CC"/>
    <w:rsid w:val="002C66D8"/>
    <w:rsid w:val="002D38E0"/>
    <w:rsid w:val="002D7239"/>
    <w:rsid w:val="002E54E0"/>
    <w:rsid w:val="002F2687"/>
    <w:rsid w:val="00306F2D"/>
    <w:rsid w:val="00310718"/>
    <w:rsid w:val="00310C29"/>
    <w:rsid w:val="003213BE"/>
    <w:rsid w:val="0033403C"/>
    <w:rsid w:val="0033758B"/>
    <w:rsid w:val="00337FBF"/>
    <w:rsid w:val="003443EE"/>
    <w:rsid w:val="00354891"/>
    <w:rsid w:val="00363E86"/>
    <w:rsid w:val="00363F60"/>
    <w:rsid w:val="0036461E"/>
    <w:rsid w:val="003719D9"/>
    <w:rsid w:val="00387793"/>
    <w:rsid w:val="003A6B39"/>
    <w:rsid w:val="003A6FB2"/>
    <w:rsid w:val="003B5B80"/>
    <w:rsid w:val="003C2194"/>
    <w:rsid w:val="003C45AE"/>
    <w:rsid w:val="003D69EC"/>
    <w:rsid w:val="003F2E2D"/>
    <w:rsid w:val="003F5139"/>
    <w:rsid w:val="003F6065"/>
    <w:rsid w:val="0040135F"/>
    <w:rsid w:val="00410CC9"/>
    <w:rsid w:val="00421EFC"/>
    <w:rsid w:val="00456A1A"/>
    <w:rsid w:val="00461696"/>
    <w:rsid w:val="00461C8C"/>
    <w:rsid w:val="004729F9"/>
    <w:rsid w:val="004800FC"/>
    <w:rsid w:val="004875E5"/>
    <w:rsid w:val="004952A7"/>
    <w:rsid w:val="004A1F07"/>
    <w:rsid w:val="004A2010"/>
    <w:rsid w:val="004C39E3"/>
    <w:rsid w:val="004C7FC1"/>
    <w:rsid w:val="004D4182"/>
    <w:rsid w:val="004D4FC6"/>
    <w:rsid w:val="004E28A6"/>
    <w:rsid w:val="004F0A7E"/>
    <w:rsid w:val="005042E0"/>
    <w:rsid w:val="00504C52"/>
    <w:rsid w:val="00515039"/>
    <w:rsid w:val="00530FA1"/>
    <w:rsid w:val="00546514"/>
    <w:rsid w:val="0054704A"/>
    <w:rsid w:val="0055051F"/>
    <w:rsid w:val="00551261"/>
    <w:rsid w:val="005631EC"/>
    <w:rsid w:val="0057469F"/>
    <w:rsid w:val="00577F98"/>
    <w:rsid w:val="0058239D"/>
    <w:rsid w:val="00586392"/>
    <w:rsid w:val="00590E27"/>
    <w:rsid w:val="005911DE"/>
    <w:rsid w:val="005A6434"/>
    <w:rsid w:val="005B1989"/>
    <w:rsid w:val="005B7F9A"/>
    <w:rsid w:val="005E5409"/>
    <w:rsid w:val="005E7644"/>
    <w:rsid w:val="005F5CB9"/>
    <w:rsid w:val="00602DED"/>
    <w:rsid w:val="00603062"/>
    <w:rsid w:val="00617C4D"/>
    <w:rsid w:val="006264EE"/>
    <w:rsid w:val="00635786"/>
    <w:rsid w:val="00645F2B"/>
    <w:rsid w:val="006463DA"/>
    <w:rsid w:val="00677953"/>
    <w:rsid w:val="006816B0"/>
    <w:rsid w:val="00686911"/>
    <w:rsid w:val="00693301"/>
    <w:rsid w:val="006959D0"/>
    <w:rsid w:val="006A10FF"/>
    <w:rsid w:val="006A1181"/>
    <w:rsid w:val="006A37DD"/>
    <w:rsid w:val="006A6C8B"/>
    <w:rsid w:val="006B77B7"/>
    <w:rsid w:val="006D2F23"/>
    <w:rsid w:val="006D61DA"/>
    <w:rsid w:val="006E2484"/>
    <w:rsid w:val="006E4FB4"/>
    <w:rsid w:val="006E5409"/>
    <w:rsid w:val="006E6BA4"/>
    <w:rsid w:val="006E6EFD"/>
    <w:rsid w:val="006F1186"/>
    <w:rsid w:val="006F4018"/>
    <w:rsid w:val="00703BF9"/>
    <w:rsid w:val="00704F87"/>
    <w:rsid w:val="007059ED"/>
    <w:rsid w:val="00721D27"/>
    <w:rsid w:val="00723288"/>
    <w:rsid w:val="00724223"/>
    <w:rsid w:val="0072428C"/>
    <w:rsid w:val="00725165"/>
    <w:rsid w:val="0073252E"/>
    <w:rsid w:val="00737254"/>
    <w:rsid w:val="00785CBC"/>
    <w:rsid w:val="007A05CE"/>
    <w:rsid w:val="007B6DE1"/>
    <w:rsid w:val="007C2E4A"/>
    <w:rsid w:val="007C47A8"/>
    <w:rsid w:val="007C5F78"/>
    <w:rsid w:val="007D2C57"/>
    <w:rsid w:val="007D7BC1"/>
    <w:rsid w:val="007E27EB"/>
    <w:rsid w:val="007E75C7"/>
    <w:rsid w:val="007F047B"/>
    <w:rsid w:val="007F04AE"/>
    <w:rsid w:val="007F2063"/>
    <w:rsid w:val="007F6A13"/>
    <w:rsid w:val="00800BED"/>
    <w:rsid w:val="00801360"/>
    <w:rsid w:val="00813C7C"/>
    <w:rsid w:val="008206AF"/>
    <w:rsid w:val="00822934"/>
    <w:rsid w:val="00825DF1"/>
    <w:rsid w:val="00825E18"/>
    <w:rsid w:val="008305FE"/>
    <w:rsid w:val="00832CDC"/>
    <w:rsid w:val="00852F09"/>
    <w:rsid w:val="00862B1B"/>
    <w:rsid w:val="00865B86"/>
    <w:rsid w:val="00876C8A"/>
    <w:rsid w:val="008817D6"/>
    <w:rsid w:val="008836D8"/>
    <w:rsid w:val="00884235"/>
    <w:rsid w:val="00887EE6"/>
    <w:rsid w:val="00890394"/>
    <w:rsid w:val="0089559C"/>
    <w:rsid w:val="008A1DCC"/>
    <w:rsid w:val="008B38D5"/>
    <w:rsid w:val="008B3B92"/>
    <w:rsid w:val="008C01DB"/>
    <w:rsid w:val="008C3877"/>
    <w:rsid w:val="008E03F6"/>
    <w:rsid w:val="008E1D24"/>
    <w:rsid w:val="00912816"/>
    <w:rsid w:val="00912CE6"/>
    <w:rsid w:val="0091555C"/>
    <w:rsid w:val="00921733"/>
    <w:rsid w:val="00926E46"/>
    <w:rsid w:val="0092738C"/>
    <w:rsid w:val="009435F2"/>
    <w:rsid w:val="00964827"/>
    <w:rsid w:val="00967571"/>
    <w:rsid w:val="00974605"/>
    <w:rsid w:val="009746F7"/>
    <w:rsid w:val="009758E1"/>
    <w:rsid w:val="00976DC4"/>
    <w:rsid w:val="00986C90"/>
    <w:rsid w:val="009A73AC"/>
    <w:rsid w:val="009C24B2"/>
    <w:rsid w:val="009C3B1B"/>
    <w:rsid w:val="009D1DED"/>
    <w:rsid w:val="009D267E"/>
    <w:rsid w:val="009D4658"/>
    <w:rsid w:val="009E12F8"/>
    <w:rsid w:val="009E7715"/>
    <w:rsid w:val="009F714C"/>
    <w:rsid w:val="00A00E97"/>
    <w:rsid w:val="00A01923"/>
    <w:rsid w:val="00A02949"/>
    <w:rsid w:val="00A0426B"/>
    <w:rsid w:val="00A04C91"/>
    <w:rsid w:val="00A1736E"/>
    <w:rsid w:val="00A20E52"/>
    <w:rsid w:val="00A21542"/>
    <w:rsid w:val="00A24670"/>
    <w:rsid w:val="00A25736"/>
    <w:rsid w:val="00A36457"/>
    <w:rsid w:val="00A37EF1"/>
    <w:rsid w:val="00A4251D"/>
    <w:rsid w:val="00A50A5F"/>
    <w:rsid w:val="00A51CE7"/>
    <w:rsid w:val="00A67337"/>
    <w:rsid w:val="00A72C8D"/>
    <w:rsid w:val="00A73D33"/>
    <w:rsid w:val="00A75A3D"/>
    <w:rsid w:val="00A776F6"/>
    <w:rsid w:val="00A97933"/>
    <w:rsid w:val="00AA050D"/>
    <w:rsid w:val="00AA1767"/>
    <w:rsid w:val="00AB331D"/>
    <w:rsid w:val="00AB43B9"/>
    <w:rsid w:val="00AB7D83"/>
    <w:rsid w:val="00AC6096"/>
    <w:rsid w:val="00AC61B8"/>
    <w:rsid w:val="00AD65FC"/>
    <w:rsid w:val="00AE1FF5"/>
    <w:rsid w:val="00AE3BE7"/>
    <w:rsid w:val="00AE606C"/>
    <w:rsid w:val="00AE7510"/>
    <w:rsid w:val="00AF19DA"/>
    <w:rsid w:val="00B04271"/>
    <w:rsid w:val="00B04CD6"/>
    <w:rsid w:val="00B06905"/>
    <w:rsid w:val="00B14D0E"/>
    <w:rsid w:val="00B26DCB"/>
    <w:rsid w:val="00B35B75"/>
    <w:rsid w:val="00B45AB5"/>
    <w:rsid w:val="00B47EA1"/>
    <w:rsid w:val="00B572B7"/>
    <w:rsid w:val="00B647E0"/>
    <w:rsid w:val="00B67710"/>
    <w:rsid w:val="00B73160"/>
    <w:rsid w:val="00B74A07"/>
    <w:rsid w:val="00B839F5"/>
    <w:rsid w:val="00B850F9"/>
    <w:rsid w:val="00B86F6B"/>
    <w:rsid w:val="00B92C4E"/>
    <w:rsid w:val="00BA206E"/>
    <w:rsid w:val="00BA66A9"/>
    <w:rsid w:val="00BB727C"/>
    <w:rsid w:val="00BD1F99"/>
    <w:rsid w:val="00BF0BB7"/>
    <w:rsid w:val="00BF58DF"/>
    <w:rsid w:val="00C069E2"/>
    <w:rsid w:val="00C070DB"/>
    <w:rsid w:val="00C246EE"/>
    <w:rsid w:val="00C36AA2"/>
    <w:rsid w:val="00C47499"/>
    <w:rsid w:val="00C47CE1"/>
    <w:rsid w:val="00C51FAF"/>
    <w:rsid w:val="00C656F4"/>
    <w:rsid w:val="00C65C01"/>
    <w:rsid w:val="00C75FD7"/>
    <w:rsid w:val="00C83D40"/>
    <w:rsid w:val="00C90434"/>
    <w:rsid w:val="00C92EFF"/>
    <w:rsid w:val="00C96D28"/>
    <w:rsid w:val="00CA20C9"/>
    <w:rsid w:val="00CA3237"/>
    <w:rsid w:val="00CB2C68"/>
    <w:rsid w:val="00CC0398"/>
    <w:rsid w:val="00CC4B75"/>
    <w:rsid w:val="00CD0EAB"/>
    <w:rsid w:val="00CD0F28"/>
    <w:rsid w:val="00CD4B1A"/>
    <w:rsid w:val="00CF04C0"/>
    <w:rsid w:val="00CF3492"/>
    <w:rsid w:val="00CF594D"/>
    <w:rsid w:val="00CF75C4"/>
    <w:rsid w:val="00D20775"/>
    <w:rsid w:val="00D30939"/>
    <w:rsid w:val="00D31D90"/>
    <w:rsid w:val="00D32DC3"/>
    <w:rsid w:val="00D343A0"/>
    <w:rsid w:val="00D44A72"/>
    <w:rsid w:val="00D46727"/>
    <w:rsid w:val="00D46C01"/>
    <w:rsid w:val="00D610E9"/>
    <w:rsid w:val="00D636A8"/>
    <w:rsid w:val="00D63A49"/>
    <w:rsid w:val="00D64BC3"/>
    <w:rsid w:val="00D65BA8"/>
    <w:rsid w:val="00D717AC"/>
    <w:rsid w:val="00D76ECE"/>
    <w:rsid w:val="00D83702"/>
    <w:rsid w:val="00D91B78"/>
    <w:rsid w:val="00D96715"/>
    <w:rsid w:val="00DC2EE3"/>
    <w:rsid w:val="00DC570E"/>
    <w:rsid w:val="00DD1996"/>
    <w:rsid w:val="00DD40BA"/>
    <w:rsid w:val="00DD4515"/>
    <w:rsid w:val="00DE1883"/>
    <w:rsid w:val="00DE23E9"/>
    <w:rsid w:val="00DE63FF"/>
    <w:rsid w:val="00DE7B7E"/>
    <w:rsid w:val="00E004FA"/>
    <w:rsid w:val="00E12F91"/>
    <w:rsid w:val="00E15691"/>
    <w:rsid w:val="00E1677C"/>
    <w:rsid w:val="00E272EC"/>
    <w:rsid w:val="00E3025D"/>
    <w:rsid w:val="00E35819"/>
    <w:rsid w:val="00E42940"/>
    <w:rsid w:val="00E50573"/>
    <w:rsid w:val="00E51E6B"/>
    <w:rsid w:val="00E5258B"/>
    <w:rsid w:val="00E52AA3"/>
    <w:rsid w:val="00E556D8"/>
    <w:rsid w:val="00E76E39"/>
    <w:rsid w:val="00EA2DDA"/>
    <w:rsid w:val="00EB03EE"/>
    <w:rsid w:val="00EB387D"/>
    <w:rsid w:val="00EE345B"/>
    <w:rsid w:val="00EE5239"/>
    <w:rsid w:val="00EF60FC"/>
    <w:rsid w:val="00F078D4"/>
    <w:rsid w:val="00F160F7"/>
    <w:rsid w:val="00F17374"/>
    <w:rsid w:val="00F24602"/>
    <w:rsid w:val="00F325D7"/>
    <w:rsid w:val="00F40699"/>
    <w:rsid w:val="00F46CCE"/>
    <w:rsid w:val="00F53DFE"/>
    <w:rsid w:val="00F55AF4"/>
    <w:rsid w:val="00F64E6D"/>
    <w:rsid w:val="00F67F58"/>
    <w:rsid w:val="00F73C16"/>
    <w:rsid w:val="00F923EC"/>
    <w:rsid w:val="00F927D4"/>
    <w:rsid w:val="00F970B4"/>
    <w:rsid w:val="00F97FDC"/>
    <w:rsid w:val="00FA5112"/>
    <w:rsid w:val="00FB30FD"/>
    <w:rsid w:val="00FC456D"/>
    <w:rsid w:val="00FD4A98"/>
    <w:rsid w:val="00FE50E9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6626"/>
  <w15:docId w15:val="{F90E53A1-C0F0-4890-8CFB-9C99917F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54"/>
  </w:style>
  <w:style w:type="paragraph" w:styleId="Heading1">
    <w:name w:val="heading 1"/>
    <w:basedOn w:val="Normal"/>
    <w:next w:val="Normal"/>
    <w:link w:val="Heading1Char"/>
    <w:qFormat/>
    <w:rsid w:val="00D46C01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C01"/>
    <w:rPr>
      <w:rFonts w:ascii="Cambria" w:eastAsia="Calibri" w:hAnsi="Cambria" w:cs="Times New Roman"/>
      <w:b/>
      <w:bCs/>
      <w:color w:val="365F91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D46C01"/>
    <w:pPr>
      <w:ind w:left="720"/>
      <w:contextualSpacing/>
    </w:pPr>
  </w:style>
  <w:style w:type="paragraph" w:styleId="Title">
    <w:name w:val="Title"/>
    <w:basedOn w:val="Normal"/>
    <w:link w:val="TitleChar"/>
    <w:qFormat/>
    <w:rsid w:val="00D46C0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eo Akad Nebraska" w:eastAsia="Times New Roman" w:hAnsi="Geo Akad Nebraska" w:cs="Times New Roman"/>
      <w:caps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46C01"/>
    <w:rPr>
      <w:rFonts w:ascii="Geo Akad Nebraska" w:eastAsia="Times New Roman" w:hAnsi="Geo Akad Nebraska" w:cs="Times New Roman"/>
      <w:caps/>
      <w:sz w:val="36"/>
      <w:szCs w:val="20"/>
      <w:lang w:eastAsia="en-US"/>
    </w:rPr>
  </w:style>
  <w:style w:type="paragraph" w:styleId="NoSpacing">
    <w:name w:val="No Spacing"/>
    <w:qFormat/>
    <w:rsid w:val="00D46C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IntenseEmphasis">
    <w:name w:val="Intense Emphasis"/>
    <w:basedOn w:val="DefaultParagraphFont"/>
    <w:qFormat/>
    <w:rsid w:val="00D46C01"/>
    <w:rPr>
      <w:rFonts w:ascii="Times New Roman" w:hAnsi="Times New Roman" w:cs="Times New Roman" w:hint="default"/>
      <w:b/>
      <w:bCs/>
      <w:i/>
      <w:iCs/>
      <w:color w:val="4F81BD"/>
    </w:rPr>
  </w:style>
  <w:style w:type="character" w:styleId="Emphasis">
    <w:name w:val="Emphasis"/>
    <w:basedOn w:val="DefaultParagraphFont"/>
    <w:qFormat/>
    <w:rsid w:val="00D46C0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4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C01"/>
  </w:style>
  <w:style w:type="paragraph" w:styleId="Footer">
    <w:name w:val="footer"/>
    <w:basedOn w:val="Normal"/>
    <w:link w:val="FooterChar"/>
    <w:uiPriority w:val="99"/>
    <w:unhideWhenUsed/>
    <w:rsid w:val="00D4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01"/>
  </w:style>
  <w:style w:type="character" w:styleId="Hyperlink">
    <w:name w:val="Hyperlink"/>
    <w:basedOn w:val="DefaultParagraphFont"/>
    <w:uiPriority w:val="99"/>
    <w:unhideWhenUsed/>
    <w:rsid w:val="00BF58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0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3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9C71-CCB1-4B4E-9771-6E7CBA61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</dc:creator>
  <cp:keywords/>
  <dc:description/>
  <cp:lastModifiedBy>Irma Chitorelidze</cp:lastModifiedBy>
  <cp:revision>74</cp:revision>
  <cp:lastPrinted>2022-04-18T07:34:00Z</cp:lastPrinted>
  <dcterms:created xsi:type="dcterms:W3CDTF">2021-03-25T08:50:00Z</dcterms:created>
  <dcterms:modified xsi:type="dcterms:W3CDTF">2023-04-18T09:36:00Z</dcterms:modified>
</cp:coreProperties>
</file>